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59" w:rsidRPr="000F4659" w:rsidRDefault="000F4659" w:rsidP="000F4659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0F4659" w:rsidRPr="004935F6" w:rsidRDefault="000F4659" w:rsidP="000F4659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Загальний бюджет проекту</w:t>
      </w:r>
    </w:p>
    <w:p w:rsidR="000F4659" w:rsidRPr="004935F6" w:rsidRDefault="000F4659" w:rsidP="000F4659">
      <w:pPr>
        <w:suppressAutoHyphens/>
        <w:spacing w:after="0" w:line="240" w:lineRule="auto"/>
        <w:jc w:val="right"/>
        <w:rPr>
          <w:rFonts w:eastAsia="Times New Roman"/>
          <w:i/>
          <w:szCs w:val="28"/>
          <w:lang w:val="uk-UA" w:eastAsia="ar-SA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1527"/>
        <w:gridCol w:w="27"/>
        <w:gridCol w:w="1275"/>
        <w:gridCol w:w="1274"/>
        <w:gridCol w:w="854"/>
        <w:gridCol w:w="1273"/>
        <w:gridCol w:w="1422"/>
        <w:gridCol w:w="1364"/>
      </w:tblGrid>
      <w:tr w:rsidR="000F4659" w:rsidRPr="004935F6" w:rsidTr="00E1415F">
        <w:trPr>
          <w:cantSplit/>
          <w:trHeight w:hRule="exact" w:val="722"/>
        </w:trPr>
        <w:tc>
          <w:tcPr>
            <w:tcW w:w="565" w:type="dxa"/>
            <w:vMerge w:val="restart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1554" w:type="dxa"/>
            <w:gridSpan w:val="2"/>
            <w:vMerge w:val="restart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5" w:type="dxa"/>
            <w:vMerge w:val="restart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3401" w:type="dxa"/>
            <w:gridSpan w:val="3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2786" w:type="dxa"/>
            <w:gridSpan w:val="2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0F4659" w:rsidRPr="004935F6" w:rsidTr="00E1415F">
        <w:trPr>
          <w:cantSplit/>
          <w:trHeight w:val="551"/>
        </w:trPr>
        <w:tc>
          <w:tcPr>
            <w:tcW w:w="56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орієнтовна 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ціна за од.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(грн.)</w:t>
            </w:r>
          </w:p>
        </w:tc>
        <w:tc>
          <w:tcPr>
            <w:tcW w:w="854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кіль-</w:t>
            </w: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кість</w:t>
            </w:r>
            <w:proofErr w:type="spellEnd"/>
          </w:p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3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(грн.)</w:t>
            </w:r>
          </w:p>
        </w:tc>
        <w:tc>
          <w:tcPr>
            <w:tcW w:w="1422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громад-ський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заявник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разом з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партне-рами</w:t>
            </w:r>
            <w:proofErr w:type="spellEnd"/>
          </w:p>
        </w:tc>
      </w:tr>
      <w:tr w:rsidR="000F4659" w:rsidRPr="004935F6" w:rsidTr="00E1415F">
        <w:trPr>
          <w:trHeight w:hRule="exact" w:val="577"/>
        </w:trPr>
        <w:tc>
          <w:tcPr>
            <w:tcW w:w="565" w:type="dxa"/>
            <w:vMerge w:val="restart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1554" w:type="dxa"/>
            <w:gridSpan w:val="2"/>
            <w:vMerge w:val="restart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F3C7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Послуги з оренд</w:t>
            </w:r>
            <w:r w:rsidRPr="00BF3C7D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и </w:t>
            </w:r>
            <w:r w:rsidRPr="00BF3C7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обладнання</w:t>
            </w:r>
          </w:p>
          <w:p w:rsidR="000F4659" w:rsidRPr="00917600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91760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(</w:t>
            </w:r>
            <w:proofErr w:type="spellStart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грн</w:t>
            </w:r>
            <w:proofErr w:type="spellEnd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доба</w:t>
            </w:r>
            <w:proofErr w:type="spellEnd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Генератор</w:t>
            </w: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1000</w:t>
            </w: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/доба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1422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588"/>
        </w:trPr>
        <w:tc>
          <w:tcPr>
            <w:tcW w:w="56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Колонки</w:t>
            </w:r>
          </w:p>
          <w:p w:rsidR="000F4659" w:rsidRPr="00AF7137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2"/>
                <w:lang w:val="uk-UA" w:eastAsia="ar-SA"/>
              </w:rPr>
            </w:pPr>
            <w:r w:rsidRPr="00AF7137">
              <w:rPr>
                <w:rFonts w:eastAsia="Times New Roman"/>
                <w:i/>
                <w:sz w:val="22"/>
                <w:lang w:val="uk-UA" w:eastAsia="ar-SA"/>
              </w:rPr>
              <w:t>(8 шт.)</w:t>
            </w:r>
          </w:p>
        </w:tc>
        <w:tc>
          <w:tcPr>
            <w:tcW w:w="1274" w:type="dxa"/>
            <w:vMerge w:val="restart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11000</w:t>
            </w: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/доба (комплект)</w:t>
            </w:r>
          </w:p>
        </w:tc>
        <w:tc>
          <w:tcPr>
            <w:tcW w:w="854" w:type="dxa"/>
            <w:vMerge w:val="restart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комплект</w:t>
            </w:r>
            <w:bookmarkStart w:id="0" w:name="_GoBack"/>
            <w:bookmarkEnd w:id="0"/>
          </w:p>
        </w:tc>
        <w:tc>
          <w:tcPr>
            <w:tcW w:w="1273" w:type="dxa"/>
            <w:vMerge w:val="restart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11000</w:t>
            </w:r>
          </w:p>
        </w:tc>
        <w:tc>
          <w:tcPr>
            <w:tcW w:w="1422" w:type="dxa"/>
            <w:vMerge w:val="restart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11000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609"/>
        </w:trPr>
        <w:tc>
          <w:tcPr>
            <w:tcW w:w="56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Мікрофони</w:t>
            </w:r>
            <w:r w:rsidRPr="00AF7137">
              <w:rPr>
                <w:rFonts w:eastAsia="Times New Roman"/>
                <w:i/>
                <w:sz w:val="22"/>
                <w:lang w:val="uk-UA" w:eastAsia="ar-SA"/>
              </w:rPr>
              <w:t>(3 шт.)</w:t>
            </w:r>
          </w:p>
          <w:p w:rsidR="000F4659" w:rsidRPr="00432473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4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4" w:type="dxa"/>
            <w:vMerge/>
          </w:tcPr>
          <w:p w:rsidR="000F4659" w:rsidRPr="00432473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3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22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val="875"/>
        </w:trPr>
        <w:tc>
          <w:tcPr>
            <w:tcW w:w="56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Пульт для </w:t>
            </w:r>
            <w:proofErr w:type="spellStart"/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діджея</w:t>
            </w:r>
            <w:proofErr w:type="spellEnd"/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AF7137">
              <w:rPr>
                <w:rFonts w:eastAsia="Times New Roman"/>
                <w:i/>
                <w:sz w:val="22"/>
                <w:lang w:val="uk-UA" w:eastAsia="ar-SA"/>
              </w:rPr>
              <w:t>(2 шт.)</w:t>
            </w:r>
          </w:p>
        </w:tc>
        <w:tc>
          <w:tcPr>
            <w:tcW w:w="1274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854" w:type="dxa"/>
            <w:vMerge/>
          </w:tcPr>
          <w:p w:rsidR="000F4659" w:rsidRPr="00432473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3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22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360"/>
        </w:trPr>
        <w:tc>
          <w:tcPr>
            <w:tcW w:w="3394" w:type="dxa"/>
            <w:gridSpan w:val="4"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F3C7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13000</w:t>
            </w:r>
          </w:p>
        </w:tc>
        <w:tc>
          <w:tcPr>
            <w:tcW w:w="85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273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13000</w:t>
            </w:r>
          </w:p>
        </w:tc>
        <w:tc>
          <w:tcPr>
            <w:tcW w:w="1422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13000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581"/>
        </w:trPr>
        <w:tc>
          <w:tcPr>
            <w:tcW w:w="565" w:type="dxa"/>
            <w:vMerge w:val="restart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1554" w:type="dxa"/>
            <w:gridSpan w:val="2"/>
            <w:vMerge w:val="restart"/>
          </w:tcPr>
          <w:p w:rsidR="000F4659" w:rsidRPr="00917600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</w:pPr>
            <w:proofErr w:type="spellStart"/>
            <w:r w:rsidRPr="00BF3C7D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Посл</w:t>
            </w:r>
            <w:r w:rsidRPr="00BF3C7D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val="uk-UA" w:eastAsia="ar-SA"/>
              </w:rPr>
              <w:t>уги</w:t>
            </w:r>
            <w:proofErr w:type="spellEnd"/>
            <w:r w:rsidRPr="00BF3C7D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val="uk-UA" w:eastAsia="ar-SA"/>
              </w:rPr>
              <w:t xml:space="preserve"> з оренди</w:t>
            </w:r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val="uk-UA" w:eastAsia="ar-SA"/>
              </w:rPr>
              <w:t>, транспортування обладнання</w:t>
            </w:r>
            <w:r w:rsidRPr="00BF3C7D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val="uk-UA" w:eastAsia="ar-SA"/>
              </w:rPr>
              <w:t xml:space="preserve"> та облаштування зони змагань</w:t>
            </w:r>
            <w:r w:rsidRPr="0091760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грн</w:t>
            </w:r>
            <w:proofErr w:type="spellEnd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доба</w:t>
            </w:r>
            <w:proofErr w:type="spellEnd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Палатка-навіс</w:t>
            </w:r>
          </w:p>
        </w:tc>
        <w:tc>
          <w:tcPr>
            <w:tcW w:w="127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</w:t>
            </w:r>
          </w:p>
        </w:tc>
        <w:tc>
          <w:tcPr>
            <w:tcW w:w="1422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345"/>
        </w:trPr>
        <w:tc>
          <w:tcPr>
            <w:tcW w:w="56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Стільці </w:t>
            </w:r>
          </w:p>
        </w:tc>
        <w:tc>
          <w:tcPr>
            <w:tcW w:w="127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6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180</w:t>
            </w:r>
          </w:p>
        </w:tc>
        <w:tc>
          <w:tcPr>
            <w:tcW w:w="1422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180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330"/>
        </w:trPr>
        <w:tc>
          <w:tcPr>
            <w:tcW w:w="56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Стіл</w:t>
            </w:r>
          </w:p>
        </w:tc>
        <w:tc>
          <w:tcPr>
            <w:tcW w:w="127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200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600</w:t>
            </w:r>
          </w:p>
        </w:tc>
        <w:tc>
          <w:tcPr>
            <w:tcW w:w="1422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600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335"/>
        </w:trPr>
        <w:tc>
          <w:tcPr>
            <w:tcW w:w="56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Огорожа</w:t>
            </w:r>
          </w:p>
        </w:tc>
        <w:tc>
          <w:tcPr>
            <w:tcW w:w="127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220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шт..шт.</w:t>
            </w:r>
          </w:p>
        </w:tc>
        <w:tc>
          <w:tcPr>
            <w:tcW w:w="1273" w:type="dxa"/>
          </w:tcPr>
          <w:p w:rsidR="000F4659" w:rsidRPr="0004737F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15</w:t>
            </w:r>
            <w:r w:rsidRPr="0004737F">
              <w:rPr>
                <w:rFonts w:eastAsia="Times New Roman"/>
                <w:i/>
                <w:sz w:val="24"/>
                <w:szCs w:val="24"/>
                <w:lang w:eastAsia="ar-SA"/>
              </w:rPr>
              <w:t>4</w:t>
            </w: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</w:t>
            </w:r>
          </w:p>
        </w:tc>
        <w:tc>
          <w:tcPr>
            <w:tcW w:w="1422" w:type="dxa"/>
          </w:tcPr>
          <w:p w:rsidR="000F4659" w:rsidRPr="0004737F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15</w:t>
            </w:r>
            <w:r w:rsidRPr="0004737F">
              <w:rPr>
                <w:rFonts w:eastAsia="Times New Roman"/>
                <w:i/>
                <w:sz w:val="24"/>
                <w:szCs w:val="24"/>
                <w:lang w:eastAsia="ar-SA"/>
              </w:rPr>
              <w:t>4</w:t>
            </w: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val="2087"/>
        </w:trPr>
        <w:tc>
          <w:tcPr>
            <w:tcW w:w="56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Спортивне обладнання:</w:t>
            </w: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Квотер</w:t>
            </w:r>
            <w:proofErr w:type="spellEnd"/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432473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Фан-бокс</w:t>
            </w:r>
            <w:proofErr w:type="spellEnd"/>
          </w:p>
        </w:tc>
        <w:tc>
          <w:tcPr>
            <w:tcW w:w="1274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17500</w:t>
            </w: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432473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75</w:t>
            </w: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854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 шт.</w:t>
            </w: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 шт.</w:t>
            </w:r>
          </w:p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3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C05E4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75</w:t>
            </w:r>
            <w:r w:rsidRPr="00EC05E4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</w:t>
            </w: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EC05E4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75</w:t>
            </w: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2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C05E4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75</w:t>
            </w:r>
            <w:r w:rsidRPr="00EC05E4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</w:t>
            </w: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EC05E4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75</w:t>
            </w: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val="1122"/>
        </w:trPr>
        <w:tc>
          <w:tcPr>
            <w:tcW w:w="56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Надувна арка Старт-Фініш</w:t>
            </w:r>
          </w:p>
        </w:tc>
        <w:tc>
          <w:tcPr>
            <w:tcW w:w="127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1422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val="234"/>
        </w:trPr>
        <w:tc>
          <w:tcPr>
            <w:tcW w:w="56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0F4659" w:rsidRPr="00AF7137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2"/>
                <w:lang w:val="uk-UA" w:eastAsia="ar-SA"/>
              </w:rPr>
            </w:pPr>
            <w:r w:rsidRPr="00AF7137">
              <w:rPr>
                <w:rFonts w:eastAsia="Times New Roman"/>
                <w:i/>
                <w:sz w:val="22"/>
                <w:lang w:val="uk-UA" w:eastAsia="ar-SA"/>
              </w:rPr>
              <w:t>Оренда спортивного одягу</w:t>
            </w:r>
            <w:r>
              <w:rPr>
                <w:rFonts w:eastAsia="Times New Roman"/>
                <w:i/>
                <w:sz w:val="22"/>
                <w:lang w:val="uk-UA" w:eastAsia="ar-SA"/>
              </w:rPr>
              <w:t>,</w:t>
            </w:r>
            <w:r w:rsidRPr="00AF7137">
              <w:rPr>
                <w:rFonts w:eastAsia="Times New Roman"/>
                <w:i/>
                <w:sz w:val="22"/>
                <w:lang w:val="uk-UA" w:eastAsia="ar-SA"/>
              </w:rPr>
              <w:t>футболки</w:t>
            </w:r>
          </w:p>
        </w:tc>
        <w:tc>
          <w:tcPr>
            <w:tcW w:w="127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200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10 шт.</w:t>
            </w:r>
          </w:p>
        </w:tc>
        <w:tc>
          <w:tcPr>
            <w:tcW w:w="1273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1422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val="773"/>
        </w:trPr>
        <w:tc>
          <w:tcPr>
            <w:tcW w:w="56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Послуги 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з облаштування</w:t>
            </w: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 фото-зон</w:t>
            </w:r>
          </w:p>
        </w:tc>
        <w:tc>
          <w:tcPr>
            <w:tcW w:w="127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</w:t>
            </w:r>
          </w:p>
        </w:tc>
        <w:tc>
          <w:tcPr>
            <w:tcW w:w="1422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val="416"/>
        </w:trPr>
        <w:tc>
          <w:tcPr>
            <w:tcW w:w="565" w:type="dxa"/>
            <w:vMerge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Біотуалет</w:t>
            </w:r>
            <w:proofErr w:type="spellEnd"/>
          </w:p>
        </w:tc>
        <w:tc>
          <w:tcPr>
            <w:tcW w:w="127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1500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4500</w:t>
            </w:r>
          </w:p>
        </w:tc>
        <w:tc>
          <w:tcPr>
            <w:tcW w:w="1422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4500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360"/>
        </w:trPr>
        <w:tc>
          <w:tcPr>
            <w:tcW w:w="3394" w:type="dxa"/>
            <w:gridSpan w:val="4"/>
          </w:tcPr>
          <w:p w:rsidR="000F4659" w:rsidRPr="00BF3C7D" w:rsidRDefault="000F4659" w:rsidP="00E1415F">
            <w:pPr>
              <w:tabs>
                <w:tab w:val="left" w:pos="2160"/>
              </w:tabs>
              <w:suppressAutoHyphens/>
              <w:snapToGrid w:val="0"/>
              <w:spacing w:after="0" w:line="240" w:lineRule="auto"/>
              <w:ind w:left="885" w:hanging="284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F3C7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56150</w:t>
            </w:r>
          </w:p>
        </w:tc>
        <w:tc>
          <w:tcPr>
            <w:tcW w:w="85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en-US" w:eastAsia="ar-SA"/>
              </w:rPr>
              <w:t>9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1273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76680</w:t>
            </w:r>
          </w:p>
        </w:tc>
        <w:tc>
          <w:tcPr>
            <w:tcW w:w="1422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76680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1190"/>
        </w:trPr>
        <w:tc>
          <w:tcPr>
            <w:tcW w:w="565" w:type="dxa"/>
            <w:vMerge w:val="restart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1554" w:type="dxa"/>
            <w:gridSpan w:val="2"/>
            <w:vMerge w:val="restart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F3C7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Послуги 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зі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спортивно-госуддівст-ва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та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організацій-но-</w:t>
            </w:r>
            <w:r w:rsidRPr="00BF3C7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розважа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-</w:t>
            </w:r>
            <w:r w:rsidRPr="00BF3C7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льної</w:t>
            </w:r>
            <w:proofErr w:type="spellEnd"/>
            <w:r w:rsidRPr="00BF3C7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програми</w:t>
            </w:r>
          </w:p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1760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(</w:t>
            </w:r>
            <w:proofErr w:type="spellStart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грн</w:t>
            </w:r>
            <w:proofErr w:type="spellEnd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доба</w:t>
            </w:r>
            <w:proofErr w:type="spellEnd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Суддя змагань з </w:t>
            </w:r>
            <w:proofErr w:type="spellStart"/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скейтбордингу</w:t>
            </w:r>
            <w:proofErr w:type="spellEnd"/>
          </w:p>
        </w:tc>
        <w:tc>
          <w:tcPr>
            <w:tcW w:w="1274" w:type="dxa"/>
          </w:tcPr>
          <w:p w:rsidR="000F4659" w:rsidRPr="00E5618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5618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чол.</w:t>
            </w:r>
          </w:p>
        </w:tc>
        <w:tc>
          <w:tcPr>
            <w:tcW w:w="1273" w:type="dxa"/>
          </w:tcPr>
          <w:p w:rsidR="000F4659" w:rsidRDefault="000F4659" w:rsidP="00E1415F">
            <w:pPr>
              <w:jc w:val="center"/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Pr="00D30907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422" w:type="dxa"/>
          </w:tcPr>
          <w:p w:rsidR="000F4659" w:rsidRDefault="000F4659" w:rsidP="00E1415F">
            <w:pPr>
              <w:jc w:val="center"/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Pr="00D30907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828"/>
        </w:trPr>
        <w:tc>
          <w:tcPr>
            <w:tcW w:w="565" w:type="dxa"/>
            <w:vMerge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Суддя змагань з </w:t>
            </w:r>
            <w:r w:rsidRPr="00EE75B9">
              <w:rPr>
                <w:i/>
                <w:sz w:val="24"/>
                <w:szCs w:val="24"/>
                <w:lang w:val="uk-UA"/>
              </w:rPr>
              <w:t>BMX</w:t>
            </w:r>
          </w:p>
        </w:tc>
        <w:tc>
          <w:tcPr>
            <w:tcW w:w="1274" w:type="dxa"/>
          </w:tcPr>
          <w:p w:rsidR="000F4659" w:rsidRPr="00E56189" w:rsidRDefault="000F4659" w:rsidP="00E1415F">
            <w:pPr>
              <w:jc w:val="center"/>
            </w:pPr>
            <w:r w:rsidRPr="00E5618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чол.</w:t>
            </w:r>
          </w:p>
        </w:tc>
        <w:tc>
          <w:tcPr>
            <w:tcW w:w="1273" w:type="dxa"/>
          </w:tcPr>
          <w:p w:rsidR="000F4659" w:rsidRDefault="000F4659" w:rsidP="00E1415F">
            <w:pPr>
              <w:jc w:val="center"/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Pr="00D30907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422" w:type="dxa"/>
          </w:tcPr>
          <w:p w:rsidR="000F4659" w:rsidRDefault="000F4659" w:rsidP="00E1415F">
            <w:pPr>
              <w:jc w:val="center"/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Pr="00D30907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854"/>
        </w:trPr>
        <w:tc>
          <w:tcPr>
            <w:tcW w:w="565" w:type="dxa"/>
            <w:vMerge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Суддя велоперегонів</w:t>
            </w:r>
          </w:p>
        </w:tc>
        <w:tc>
          <w:tcPr>
            <w:tcW w:w="1274" w:type="dxa"/>
          </w:tcPr>
          <w:p w:rsidR="000F4659" w:rsidRPr="00E56189" w:rsidRDefault="000F4659" w:rsidP="00E1415F">
            <w:pPr>
              <w:jc w:val="center"/>
            </w:pPr>
            <w:r w:rsidRPr="00E5618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чол.</w:t>
            </w:r>
          </w:p>
        </w:tc>
        <w:tc>
          <w:tcPr>
            <w:tcW w:w="1273" w:type="dxa"/>
          </w:tcPr>
          <w:p w:rsidR="000F4659" w:rsidRDefault="000F4659" w:rsidP="00E1415F">
            <w:pPr>
              <w:jc w:val="center"/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Pr="00D30907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422" w:type="dxa"/>
          </w:tcPr>
          <w:p w:rsidR="000F4659" w:rsidRDefault="000F4659" w:rsidP="00E1415F">
            <w:pPr>
              <w:jc w:val="center"/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Pr="00D30907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393"/>
        </w:trPr>
        <w:tc>
          <w:tcPr>
            <w:tcW w:w="565" w:type="dxa"/>
            <w:vMerge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Ведучій</w:t>
            </w:r>
          </w:p>
        </w:tc>
        <w:tc>
          <w:tcPr>
            <w:tcW w:w="127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7000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чол.</w:t>
            </w:r>
          </w:p>
        </w:tc>
        <w:tc>
          <w:tcPr>
            <w:tcW w:w="1273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7000</w:t>
            </w:r>
          </w:p>
        </w:tc>
        <w:tc>
          <w:tcPr>
            <w:tcW w:w="1422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285"/>
        </w:trPr>
        <w:tc>
          <w:tcPr>
            <w:tcW w:w="565" w:type="dxa"/>
            <w:vMerge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Діджей</w:t>
            </w:r>
            <w:proofErr w:type="spellEnd"/>
          </w:p>
        </w:tc>
        <w:tc>
          <w:tcPr>
            <w:tcW w:w="127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7000</w:t>
            </w:r>
          </w:p>
        </w:tc>
        <w:tc>
          <w:tcPr>
            <w:tcW w:w="854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чол.</w:t>
            </w:r>
          </w:p>
        </w:tc>
        <w:tc>
          <w:tcPr>
            <w:tcW w:w="1273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7000</w:t>
            </w:r>
          </w:p>
        </w:tc>
        <w:tc>
          <w:tcPr>
            <w:tcW w:w="1422" w:type="dxa"/>
          </w:tcPr>
          <w:p w:rsidR="000F4659" w:rsidRPr="00EE75B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EE75B9">
              <w:rPr>
                <w:rFonts w:eastAsia="Times New Roman"/>
                <w:i/>
                <w:sz w:val="24"/>
                <w:szCs w:val="24"/>
                <w:lang w:val="uk-UA" w:eastAsia="ar-SA"/>
              </w:rPr>
              <w:t>7000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360"/>
        </w:trPr>
        <w:tc>
          <w:tcPr>
            <w:tcW w:w="3394" w:type="dxa"/>
            <w:gridSpan w:val="4"/>
          </w:tcPr>
          <w:p w:rsidR="000F4659" w:rsidRPr="00BF3C7D" w:rsidRDefault="000F4659" w:rsidP="00E1415F">
            <w:pPr>
              <w:tabs>
                <w:tab w:val="left" w:pos="2160"/>
              </w:tabs>
              <w:suppressAutoHyphens/>
              <w:snapToGrid w:val="0"/>
              <w:spacing w:after="0" w:line="240" w:lineRule="auto"/>
              <w:ind w:left="601" w:firstLine="142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F3C7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23000</w:t>
            </w:r>
          </w:p>
        </w:tc>
        <w:tc>
          <w:tcPr>
            <w:tcW w:w="85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1273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23000</w:t>
            </w:r>
          </w:p>
        </w:tc>
        <w:tc>
          <w:tcPr>
            <w:tcW w:w="1422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23000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val="1177"/>
        </w:trPr>
        <w:tc>
          <w:tcPr>
            <w:tcW w:w="565" w:type="dxa"/>
            <w:vMerge w:val="restart"/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1554" w:type="dxa"/>
            <w:gridSpan w:val="2"/>
            <w:vMerge w:val="restart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F3C7D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</w:t>
            </w: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ридбання призів для переможці, сувенірної та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промоуційноїпродукції</w:t>
            </w:r>
            <w:proofErr w:type="spellEnd"/>
          </w:p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1760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(</w:t>
            </w:r>
            <w:proofErr w:type="spellStart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грн</w:t>
            </w:r>
            <w:proofErr w:type="spellEnd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шт</w:t>
            </w:r>
            <w:proofErr w:type="spellEnd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75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Кубки для </w:t>
            </w:r>
            <w:proofErr w:type="spellStart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фіксерів</w:t>
            </w:r>
            <w:proofErr w:type="spellEnd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за 1,2 та 3 місце </w:t>
            </w:r>
          </w:p>
        </w:tc>
        <w:tc>
          <w:tcPr>
            <w:tcW w:w="127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</w:t>
            </w:r>
          </w:p>
        </w:tc>
        <w:tc>
          <w:tcPr>
            <w:tcW w:w="85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</w:t>
            </w:r>
          </w:p>
        </w:tc>
        <w:tc>
          <w:tcPr>
            <w:tcW w:w="1422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1144"/>
        </w:trPr>
        <w:tc>
          <w:tcPr>
            <w:tcW w:w="565" w:type="dxa"/>
            <w:vMerge/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Кубки для </w:t>
            </w:r>
            <w:proofErr w:type="spellStart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скейтерів</w:t>
            </w:r>
            <w:proofErr w:type="spellEnd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за 1,2 та 3 місце</w:t>
            </w:r>
          </w:p>
        </w:tc>
        <w:tc>
          <w:tcPr>
            <w:tcW w:w="127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</w:t>
            </w:r>
          </w:p>
        </w:tc>
        <w:tc>
          <w:tcPr>
            <w:tcW w:w="85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</w:t>
            </w:r>
          </w:p>
        </w:tc>
        <w:tc>
          <w:tcPr>
            <w:tcW w:w="1422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1181"/>
        </w:trPr>
        <w:tc>
          <w:tcPr>
            <w:tcW w:w="565" w:type="dxa"/>
            <w:vMerge/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Кубки для </w:t>
            </w:r>
            <w:r w:rsidRPr="000A78C9">
              <w:rPr>
                <w:i/>
                <w:sz w:val="24"/>
                <w:szCs w:val="24"/>
                <w:lang w:val="uk-UA"/>
              </w:rPr>
              <w:t xml:space="preserve">BMX </w:t>
            </w: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за 1,2 та 3 місце</w:t>
            </w:r>
          </w:p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</w:t>
            </w:r>
          </w:p>
        </w:tc>
        <w:tc>
          <w:tcPr>
            <w:tcW w:w="85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</w:t>
            </w:r>
          </w:p>
        </w:tc>
        <w:tc>
          <w:tcPr>
            <w:tcW w:w="1422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1695"/>
        </w:trPr>
        <w:tc>
          <w:tcPr>
            <w:tcW w:w="565" w:type="dxa"/>
            <w:vMerge/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Номера-наліпки для учасників </w:t>
            </w:r>
            <w:proofErr w:type="spellStart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змагінь</w:t>
            </w:r>
            <w:proofErr w:type="spellEnd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(70х297)</w:t>
            </w:r>
          </w:p>
        </w:tc>
        <w:tc>
          <w:tcPr>
            <w:tcW w:w="127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7,</w:t>
            </w: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50</w:t>
            </w:r>
          </w:p>
        </w:tc>
        <w:tc>
          <w:tcPr>
            <w:tcW w:w="85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200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1500</w:t>
            </w:r>
          </w:p>
        </w:tc>
        <w:tc>
          <w:tcPr>
            <w:tcW w:w="1422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1500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1230"/>
        </w:trPr>
        <w:tc>
          <w:tcPr>
            <w:tcW w:w="565" w:type="dxa"/>
            <w:vMerge/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Плакати</w:t>
            </w:r>
          </w:p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(А4)</w:t>
            </w:r>
          </w:p>
        </w:tc>
        <w:tc>
          <w:tcPr>
            <w:tcW w:w="1274" w:type="dxa"/>
          </w:tcPr>
          <w:p w:rsidR="000F4659" w:rsidRPr="00117BFE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en-US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eastAsia="ar-SA"/>
              </w:rPr>
              <w:t>,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5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Тираж</w:t>
            </w: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1000</w:t>
            </w: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шт. </w:t>
            </w: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шт.</w:t>
            </w:r>
          </w:p>
        </w:tc>
        <w:tc>
          <w:tcPr>
            <w:tcW w:w="1273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</w:t>
            </w:r>
          </w:p>
        </w:tc>
        <w:tc>
          <w:tcPr>
            <w:tcW w:w="1422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910"/>
        </w:trPr>
        <w:tc>
          <w:tcPr>
            <w:tcW w:w="565" w:type="dxa"/>
            <w:vMerge/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Наліпки</w:t>
            </w:r>
          </w:p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(100х100мм)</w:t>
            </w:r>
          </w:p>
        </w:tc>
        <w:tc>
          <w:tcPr>
            <w:tcW w:w="127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2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,50</w:t>
            </w:r>
          </w:p>
        </w:tc>
        <w:tc>
          <w:tcPr>
            <w:tcW w:w="854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600</w:t>
            </w:r>
          </w:p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шт.</w:t>
            </w:r>
          </w:p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3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</w:t>
            </w: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</w:t>
            </w:r>
          </w:p>
        </w:tc>
        <w:tc>
          <w:tcPr>
            <w:tcW w:w="1422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5</w:t>
            </w: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1100"/>
        </w:trPr>
        <w:tc>
          <w:tcPr>
            <w:tcW w:w="565" w:type="dxa"/>
            <w:vMerge/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Силіконові браслети на руку</w:t>
            </w:r>
          </w:p>
        </w:tc>
        <w:tc>
          <w:tcPr>
            <w:tcW w:w="127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854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</w:t>
            </w:r>
          </w:p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шт.</w:t>
            </w:r>
          </w:p>
        </w:tc>
        <w:tc>
          <w:tcPr>
            <w:tcW w:w="1273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3600</w:t>
            </w:r>
          </w:p>
        </w:tc>
        <w:tc>
          <w:tcPr>
            <w:tcW w:w="1422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3600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539"/>
        </w:trPr>
        <w:tc>
          <w:tcPr>
            <w:tcW w:w="565" w:type="dxa"/>
            <w:vMerge/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Тасьма </w:t>
            </w: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</w:t>
            </w:r>
          </w:p>
        </w:tc>
        <w:tc>
          <w:tcPr>
            <w:tcW w:w="854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3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1422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575"/>
        </w:trPr>
        <w:tc>
          <w:tcPr>
            <w:tcW w:w="565" w:type="dxa"/>
            <w:vMerge/>
            <w:tcBorders>
              <w:bottom w:val="single" w:sz="4" w:space="0" w:color="auto"/>
            </w:tcBorders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  <w:tcBorders>
              <w:bottom w:val="single" w:sz="4" w:space="0" w:color="auto"/>
            </w:tcBorders>
          </w:tcPr>
          <w:p w:rsidR="000F4659" w:rsidRPr="00BF3C7D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Бейджі</w:t>
            </w:r>
            <w:proofErr w:type="spellEnd"/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100</w:t>
            </w:r>
          </w:p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шт.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1000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val="244"/>
        </w:trPr>
        <w:tc>
          <w:tcPr>
            <w:tcW w:w="565" w:type="dxa"/>
            <w:tcBorders>
              <w:top w:val="single" w:sz="4" w:space="0" w:color="auto"/>
            </w:tcBorders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964,30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2309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15600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15600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1690"/>
        </w:trPr>
        <w:tc>
          <w:tcPr>
            <w:tcW w:w="565" w:type="dxa"/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lastRenderedPageBreak/>
              <w:t>5.</w:t>
            </w:r>
          </w:p>
        </w:tc>
        <w:tc>
          <w:tcPr>
            <w:tcW w:w="1554" w:type="dxa"/>
            <w:gridSpan w:val="2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Послуги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клінінг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 компанії</w:t>
            </w: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1760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(</w:t>
            </w:r>
            <w:proofErr w:type="spellStart"/>
            <w:r w:rsidRPr="0091760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грн</w:t>
            </w:r>
            <w:proofErr w:type="spellEnd"/>
            <w:r w:rsidRPr="0091760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/</w:t>
            </w:r>
            <w:proofErr w:type="spellStart"/>
            <w:r w:rsidRPr="00917600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  <w:r w:rsidRPr="0091760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75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Прибирання </w:t>
            </w:r>
            <w:proofErr w:type="spellStart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клінінгкомпаніїю</w:t>
            </w:r>
            <w:proofErr w:type="spellEnd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локації до і після змагань</w:t>
            </w:r>
          </w:p>
        </w:tc>
        <w:tc>
          <w:tcPr>
            <w:tcW w:w="127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10 </w:t>
            </w:r>
            <w:proofErr w:type="spellStart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/ </w:t>
            </w:r>
            <w:proofErr w:type="spellStart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</w:p>
        </w:tc>
        <w:tc>
          <w:tcPr>
            <w:tcW w:w="85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400</w:t>
            </w:r>
          </w:p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</w:p>
        </w:tc>
        <w:tc>
          <w:tcPr>
            <w:tcW w:w="1273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4000</w:t>
            </w:r>
          </w:p>
        </w:tc>
        <w:tc>
          <w:tcPr>
            <w:tcW w:w="1422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4000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575"/>
        </w:trPr>
        <w:tc>
          <w:tcPr>
            <w:tcW w:w="3394" w:type="dxa"/>
            <w:gridSpan w:val="4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ind w:right="33"/>
              <w:jc w:val="right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10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грн</w:t>
            </w:r>
            <w:proofErr w:type="spellEnd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/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</w:p>
        </w:tc>
        <w:tc>
          <w:tcPr>
            <w:tcW w:w="854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400</w:t>
            </w:r>
          </w:p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</w:p>
        </w:tc>
        <w:tc>
          <w:tcPr>
            <w:tcW w:w="1273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4000</w:t>
            </w:r>
          </w:p>
        </w:tc>
        <w:tc>
          <w:tcPr>
            <w:tcW w:w="1422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4000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1150"/>
        </w:trPr>
        <w:tc>
          <w:tcPr>
            <w:tcW w:w="565" w:type="dxa"/>
            <w:vMerge w:val="restart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1554" w:type="dxa"/>
            <w:gridSpan w:val="2"/>
            <w:vMerge w:val="restart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Послуга з виготовлення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промо-роліку</w:t>
            </w:r>
            <w:proofErr w:type="spellEnd"/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1760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(</w:t>
            </w:r>
            <w:proofErr w:type="spellStart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грн</w:t>
            </w:r>
            <w:proofErr w:type="spellEnd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/</w:t>
            </w:r>
            <w:proofErr w:type="spellStart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шт</w:t>
            </w:r>
            <w:proofErr w:type="spellEnd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75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Промо-ролікпромоуція</w:t>
            </w:r>
            <w:proofErr w:type="spellEnd"/>
          </w:p>
        </w:tc>
        <w:tc>
          <w:tcPr>
            <w:tcW w:w="127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9000</w:t>
            </w:r>
          </w:p>
        </w:tc>
        <w:tc>
          <w:tcPr>
            <w:tcW w:w="85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9000</w:t>
            </w:r>
          </w:p>
        </w:tc>
        <w:tc>
          <w:tcPr>
            <w:tcW w:w="1422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1072"/>
        </w:trPr>
        <w:tc>
          <w:tcPr>
            <w:tcW w:w="565" w:type="dxa"/>
            <w:vMerge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554" w:type="dxa"/>
            <w:gridSpan w:val="2"/>
            <w:vMerge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proofErr w:type="spellStart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Промо-ролік</w:t>
            </w:r>
            <w:proofErr w:type="spellEnd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результат</w:t>
            </w:r>
          </w:p>
        </w:tc>
        <w:tc>
          <w:tcPr>
            <w:tcW w:w="127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9000</w:t>
            </w:r>
          </w:p>
        </w:tc>
        <w:tc>
          <w:tcPr>
            <w:tcW w:w="85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9000</w:t>
            </w:r>
          </w:p>
        </w:tc>
        <w:tc>
          <w:tcPr>
            <w:tcW w:w="1422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9000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335"/>
        </w:trPr>
        <w:tc>
          <w:tcPr>
            <w:tcW w:w="565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29" w:type="dxa"/>
            <w:gridSpan w:val="3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4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18000</w:t>
            </w:r>
          </w:p>
        </w:tc>
        <w:tc>
          <w:tcPr>
            <w:tcW w:w="854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3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18000</w:t>
            </w:r>
          </w:p>
        </w:tc>
        <w:tc>
          <w:tcPr>
            <w:tcW w:w="1422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18000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val="2296"/>
        </w:trPr>
        <w:tc>
          <w:tcPr>
            <w:tcW w:w="565" w:type="dxa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1554" w:type="dxa"/>
            <w:gridSpan w:val="2"/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Послуги з розміщення реклами</w:t>
            </w:r>
          </w:p>
          <w:p w:rsidR="000F4659" w:rsidRPr="00917600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917600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(Протягом 1 місяця)</w:t>
            </w:r>
          </w:p>
        </w:tc>
        <w:tc>
          <w:tcPr>
            <w:tcW w:w="1275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Послуги з </w:t>
            </w:r>
            <w:proofErr w:type="spellStart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розміщнняпромоуції</w:t>
            </w:r>
            <w:proofErr w:type="spellEnd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 на  сіті </w:t>
            </w:r>
            <w:proofErr w:type="spellStart"/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лайтах</w:t>
            </w:r>
            <w:proofErr w:type="spellEnd"/>
          </w:p>
        </w:tc>
        <w:tc>
          <w:tcPr>
            <w:tcW w:w="127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22</w:t>
            </w:r>
          </w:p>
        </w:tc>
        <w:tc>
          <w:tcPr>
            <w:tcW w:w="854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14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шт.</w:t>
            </w:r>
          </w:p>
        </w:tc>
        <w:tc>
          <w:tcPr>
            <w:tcW w:w="1273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14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1422" w:type="dxa"/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14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3</w:t>
            </w: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0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266"/>
        </w:trPr>
        <w:tc>
          <w:tcPr>
            <w:tcW w:w="565" w:type="dxa"/>
            <w:tcBorders>
              <w:top w:val="nil"/>
            </w:tcBorders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29" w:type="dxa"/>
            <w:gridSpan w:val="3"/>
            <w:tcBorders>
              <w:top w:val="nil"/>
            </w:tcBorders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4" w:type="dxa"/>
            <w:tcBorders>
              <w:top w:val="nil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1022</w:t>
            </w:r>
          </w:p>
        </w:tc>
        <w:tc>
          <w:tcPr>
            <w:tcW w:w="85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1273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14308</w:t>
            </w:r>
          </w:p>
        </w:tc>
        <w:tc>
          <w:tcPr>
            <w:tcW w:w="1422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14308</w:t>
            </w:r>
          </w:p>
        </w:tc>
        <w:tc>
          <w:tcPr>
            <w:tcW w:w="1364" w:type="dxa"/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1390"/>
        </w:trPr>
        <w:tc>
          <w:tcPr>
            <w:tcW w:w="565" w:type="dxa"/>
            <w:tcBorders>
              <w:top w:val="single" w:sz="4" w:space="0" w:color="auto"/>
            </w:tcBorders>
          </w:tcPr>
          <w:p w:rsidR="000F4659" w:rsidRPr="00C03EF2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 xml:space="preserve">Послуги </w:t>
            </w:r>
            <w:proofErr w:type="spellStart"/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піротехника</w:t>
            </w:r>
            <w:proofErr w:type="spellEnd"/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val="uk-UA" w:eastAsia="ar-SA"/>
              </w:rPr>
            </w:pPr>
            <w:r w:rsidRPr="00917600"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(</w:t>
            </w:r>
            <w:proofErr w:type="spellStart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грн</w:t>
            </w:r>
            <w:proofErr w:type="spellEnd"/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/</w:t>
            </w:r>
          </w:p>
          <w:p w:rsidR="000F465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val="uk-UA" w:eastAsia="ar-SA"/>
              </w:rPr>
              <w:t>комплект</w:t>
            </w:r>
            <w:r>
              <w:rPr>
                <w:rFonts w:eastAsia="Times New Roman"/>
                <w:b/>
                <w:i/>
                <w:color w:val="0D0D0D" w:themeColor="text1" w:themeTint="F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</w:tcBorders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Салют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35000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1</w:t>
            </w:r>
          </w:p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комплект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35000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0F4659" w:rsidRPr="000A78C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0A78C9">
              <w:rPr>
                <w:rFonts w:eastAsia="Times New Roman"/>
                <w:i/>
                <w:sz w:val="24"/>
                <w:szCs w:val="24"/>
                <w:lang w:val="uk-UA" w:eastAsia="ar-SA"/>
              </w:rPr>
              <w:t>35000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hRule="exact" w:val="272"/>
        </w:trPr>
        <w:tc>
          <w:tcPr>
            <w:tcW w:w="565" w:type="dxa"/>
            <w:tcBorders>
              <w:top w:val="single" w:sz="4" w:space="0" w:color="auto"/>
            </w:tcBorders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</w:tcBorders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35000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35000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0F4659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35000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val="435"/>
        </w:trPr>
        <w:tc>
          <w:tcPr>
            <w:tcW w:w="5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407EE9">
              <w:rPr>
                <w:rFonts w:eastAsia="Times New Roman"/>
                <w:b/>
                <w:sz w:val="24"/>
                <w:szCs w:val="24"/>
                <w:lang w:val="uk-UA" w:eastAsia="ar-SA"/>
              </w:rPr>
              <w:t>Загальний бюджет проекту: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199588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199588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  <w:tr w:rsidR="000F4659" w:rsidRPr="004935F6" w:rsidTr="00E1415F">
        <w:trPr>
          <w:trHeight w:val="402"/>
        </w:trPr>
        <w:tc>
          <w:tcPr>
            <w:tcW w:w="67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 w:rsidRPr="00B41D85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36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100</w:t>
            </w:r>
            <w:r w:rsidRPr="00646EF7"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  <w:t>%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0F4659" w:rsidRPr="004935F6" w:rsidRDefault="000F4659" w:rsidP="00E1415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0F4659" w:rsidRDefault="000F4659" w:rsidP="000F4659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p w:rsidR="000F4659" w:rsidRPr="00646EF7" w:rsidRDefault="000F4659" w:rsidP="000F4659">
      <w:pPr>
        <w:suppressAutoHyphens/>
        <w:spacing w:after="0" w:line="240" w:lineRule="auto"/>
        <w:jc w:val="center"/>
        <w:rPr>
          <w:rFonts w:eastAsia="Times New Roman"/>
          <w:szCs w:val="28"/>
          <w:lang w:val="uk-UA" w:eastAsia="ar-SA"/>
        </w:rPr>
      </w:pPr>
    </w:p>
    <w:p w:rsidR="000F4659" w:rsidRDefault="000F4659" w:rsidP="000F4659">
      <w:pPr>
        <w:suppressAutoHyphens/>
        <w:spacing w:after="0" w:line="240" w:lineRule="auto"/>
        <w:jc w:val="right"/>
        <w:rPr>
          <w:rFonts w:eastAsia="Times New Roman"/>
          <w:sz w:val="16"/>
          <w:szCs w:val="16"/>
          <w:lang w:val="uk-UA" w:eastAsia="ar-SA"/>
        </w:rPr>
      </w:pPr>
    </w:p>
    <w:p w:rsidR="000F4659" w:rsidRPr="004935F6" w:rsidRDefault="000F4659" w:rsidP="000F4659">
      <w:pPr>
        <w:suppressAutoHyphens/>
        <w:spacing w:after="0" w:line="240" w:lineRule="auto"/>
        <w:jc w:val="right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0"/>
        <w:gridCol w:w="3021"/>
        <w:gridCol w:w="2995"/>
      </w:tblGrid>
      <w:tr w:rsidR="000F4659" w:rsidRPr="00CD0085" w:rsidTr="00E1415F">
        <w:tc>
          <w:tcPr>
            <w:tcW w:w="29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F4659" w:rsidRPr="004935F6" w:rsidRDefault="000F4659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659" w:rsidRPr="004935F6" w:rsidRDefault="000F4659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4659" w:rsidRPr="004935F6" w:rsidRDefault="000F4659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0F4659" w:rsidRPr="004935F6" w:rsidTr="00E1415F">
        <w:tc>
          <w:tcPr>
            <w:tcW w:w="29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F4659" w:rsidRPr="004935F6" w:rsidRDefault="000F4659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4659" w:rsidRPr="004935F6" w:rsidRDefault="000F4659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4659" w:rsidRPr="004935F6" w:rsidRDefault="000F4659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0F4659" w:rsidRPr="004935F6" w:rsidRDefault="000F4659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0F4659" w:rsidRPr="004935F6" w:rsidRDefault="000F4659" w:rsidP="00E1415F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0F4659" w:rsidRDefault="000F4659" w:rsidP="000F4659"/>
    <w:p w:rsidR="00AD74AE" w:rsidRDefault="00F36254"/>
    <w:sectPr w:rsidR="00AD74AE" w:rsidSect="00CE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F4659"/>
    <w:rsid w:val="000F4659"/>
    <w:rsid w:val="003B6120"/>
    <w:rsid w:val="00A86428"/>
    <w:rsid w:val="00D26D19"/>
    <w:rsid w:val="00F3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59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2019-09-26T14:29:00Z</dcterms:created>
  <dcterms:modified xsi:type="dcterms:W3CDTF">2019-09-26T14:29:00Z</dcterms:modified>
</cp:coreProperties>
</file>