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6BA" w:rsidRPr="004E46D2" w:rsidRDefault="004D56BA" w:rsidP="004D56BA">
      <w:pPr>
        <w:pStyle w:val="HTML"/>
        <w:shd w:val="clear" w:color="auto" w:fill="FFFFFF"/>
        <w:ind w:left="1789"/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</w:pPr>
      <w:r w:rsidRPr="004E46D2">
        <w:rPr>
          <w:rFonts w:ascii="Times New Roman" w:hAnsi="Times New Roman"/>
          <w:b/>
          <w:i/>
          <w:sz w:val="28"/>
          <w:szCs w:val="28"/>
          <w:shd w:val="clear" w:color="auto" w:fill="FFFFFF"/>
          <w:lang w:val="uk-UA"/>
        </w:rPr>
        <w:t>Очікувані результати від виконання проекту</w:t>
      </w:r>
    </w:p>
    <w:p w:rsidR="004D56BA" w:rsidRPr="004E46D2" w:rsidRDefault="004D56BA" w:rsidP="004D56BA">
      <w:pPr>
        <w:pStyle w:val="HTML"/>
        <w:shd w:val="clear" w:color="auto" w:fill="FFFFFF"/>
        <w:jc w:val="both"/>
        <w:rPr>
          <w:rFonts w:ascii="Times New Roman" w:hAnsi="Times New Roman"/>
          <w:sz w:val="28"/>
          <w:szCs w:val="28"/>
          <w:highlight w:val="lightGray"/>
          <w:shd w:val="clear" w:color="auto" w:fill="FFFFFF"/>
          <w:lang w:val="uk-UA"/>
        </w:rPr>
      </w:pPr>
    </w:p>
    <w:p w:rsidR="004D56BA" w:rsidRPr="004E46D2" w:rsidRDefault="004D56BA" w:rsidP="004D56BA">
      <w:pPr>
        <w:pStyle w:val="a3"/>
        <w:spacing w:after="0"/>
        <w:ind w:left="0" w:firstLine="567"/>
        <w:rPr>
          <w:rFonts w:ascii="Times New Roman" w:hAnsi="Times New Roman"/>
          <w:sz w:val="28"/>
          <w:szCs w:val="28"/>
        </w:rPr>
      </w:pPr>
      <w:r w:rsidRPr="004E46D2">
        <w:rPr>
          <w:rFonts w:ascii="Times New Roman" w:hAnsi="Times New Roman"/>
          <w:sz w:val="28"/>
          <w:szCs w:val="28"/>
        </w:rPr>
        <w:t>Реалізація проекту дасть можливість:</w:t>
      </w:r>
    </w:p>
    <w:p w:rsidR="004D56BA" w:rsidRPr="00F45B89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створити сучасну музичної залу з інтерактивним музичним обладнанням</w:t>
      </w:r>
      <w:r w:rsidRPr="00FA02DD">
        <w:rPr>
          <w:rFonts w:ascii="Times New Roman" w:hAnsi="Times New Roman"/>
          <w:sz w:val="28"/>
          <w:szCs w:val="28"/>
          <w:shd w:val="clear" w:color="auto" w:fill="FFFFFF"/>
        </w:rPr>
        <w:t xml:space="preserve"> для забезпечення проведення </w:t>
      </w:r>
      <w:r>
        <w:rPr>
          <w:rFonts w:ascii="Times New Roman" w:hAnsi="Times New Roman"/>
          <w:sz w:val="28"/>
          <w:szCs w:val="28"/>
          <w:shd w:val="clear" w:color="auto" w:fill="FFFFFF"/>
        </w:rPr>
        <w:t>сучасних, цікавих і змістовних занять, що сприятиме всебічному розвитку дітей;</w:t>
      </w:r>
    </w:p>
    <w:p w:rsidR="004D56BA" w:rsidRPr="00304734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A02D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проводити спільні музичні</w:t>
      </w:r>
      <w:r w:rsidRPr="00FA02DD">
        <w:rPr>
          <w:rFonts w:ascii="Times New Roman" w:hAnsi="Times New Roman"/>
          <w:sz w:val="28"/>
          <w:szCs w:val="28"/>
          <w:shd w:val="clear" w:color="auto" w:fill="FFFFFF"/>
        </w:rPr>
        <w:t xml:space="preserve"> свят</w:t>
      </w:r>
      <w:r>
        <w:rPr>
          <w:rFonts w:ascii="Times New Roman" w:hAnsi="Times New Roman"/>
          <w:sz w:val="28"/>
          <w:szCs w:val="28"/>
          <w:shd w:val="clear" w:color="auto" w:fill="FFFFFF"/>
        </w:rPr>
        <w:t>а з дітьми та їх батьками;</w:t>
      </w:r>
    </w:p>
    <w:p w:rsidR="004D56BA" w:rsidRPr="00304734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проводити спільні різноманітні заходи з педагогами району та міста;</w:t>
      </w:r>
    </w:p>
    <w:p w:rsidR="004D56BA" w:rsidRPr="00304734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брати участь у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вебінарах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тощо.</w:t>
      </w:r>
    </w:p>
    <w:p w:rsidR="004D56BA" w:rsidRPr="00304734" w:rsidRDefault="004D56BA" w:rsidP="004D56BA">
      <w:pPr>
        <w:pStyle w:val="a3"/>
        <w:spacing w:after="0" w:line="360" w:lineRule="auto"/>
        <w:ind w:left="786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D56BA" w:rsidRDefault="004D56BA" w:rsidP="004D56BA">
      <w:pPr>
        <w:pStyle w:val="a3"/>
        <w:spacing w:after="0" w:line="360" w:lineRule="auto"/>
        <w:ind w:left="426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Перспективні результати реалізації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проєкту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4D56BA" w:rsidRPr="00274FE2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враховуючи постійну зміну контингенту дітей </w:t>
      </w:r>
      <w:r w:rsidRPr="00274FE2">
        <w:rPr>
          <w:rFonts w:ascii="Times New Roman" w:eastAsia="Times New Roman" w:hAnsi="Times New Roman"/>
          <w:i/>
          <w:sz w:val="28"/>
          <w:szCs w:val="28"/>
          <w:lang w:eastAsia="ru-RU"/>
        </w:rPr>
        <w:t>(старші йдуть до школи, до ясел приходять нові малюки),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нова музична зала стане осередком культурного життя для багатьох майбутніх поколінь дітей;</w:t>
      </w:r>
    </w:p>
    <w:p w:rsidR="004D56BA" w:rsidRPr="00274FE2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083EA3">
        <w:rPr>
          <w:rFonts w:ascii="Times New Roman" w:hAnsi="Times New Roman"/>
          <w:sz w:val="28"/>
          <w:szCs w:val="28"/>
          <w:shd w:val="clear" w:color="auto" w:fill="FFFFFF"/>
        </w:rPr>
        <w:t xml:space="preserve">реалізація даного </w:t>
      </w:r>
      <w:proofErr w:type="spellStart"/>
      <w:r w:rsidRPr="00083EA3">
        <w:rPr>
          <w:rFonts w:ascii="Times New Roman" w:hAnsi="Times New Roman"/>
          <w:sz w:val="28"/>
          <w:szCs w:val="28"/>
          <w:shd w:val="clear" w:color="auto" w:fill="FFFFFF"/>
        </w:rPr>
        <w:t>проєкту</w:t>
      </w:r>
      <w:proofErr w:type="spellEnd"/>
      <w:r w:rsidRPr="00083EA3">
        <w:rPr>
          <w:rFonts w:ascii="Times New Roman" w:hAnsi="Times New Roman"/>
          <w:sz w:val="28"/>
          <w:szCs w:val="28"/>
          <w:shd w:val="clear" w:color="auto" w:fill="FFFFFF"/>
        </w:rPr>
        <w:t xml:space="preserve"> стане стартовою платформою для підвищення інтелектуального потенціалу підростаючого покоління;</w:t>
      </w:r>
    </w:p>
    <w:p w:rsidR="004D56BA" w:rsidRPr="00AB5CB1" w:rsidRDefault="004D56BA" w:rsidP="004D56B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з’явиться можливість розвивати творчі навички, різноманітні таланти дітей в умовах сучасно оснащеної музичної зали;</w:t>
      </w:r>
    </w:p>
    <w:p w:rsidR="004D56BA" w:rsidRPr="00AB5CB1" w:rsidRDefault="004D56BA" w:rsidP="004D56BA">
      <w:pPr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формуватимуться</w:t>
      </w:r>
      <w:r w:rsidRPr="00AB5C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морально-етичні, естетичні</w:t>
      </w:r>
      <w:r w:rsidRPr="00AB5CB1">
        <w:rPr>
          <w:rFonts w:ascii="Times New Roman" w:hAnsi="Times New Roman"/>
          <w:color w:val="000000"/>
          <w:sz w:val="28"/>
          <w:szCs w:val="28"/>
        </w:rPr>
        <w:t xml:space="preserve"> і </w:t>
      </w:r>
      <w:r>
        <w:rPr>
          <w:rFonts w:ascii="Times New Roman" w:hAnsi="Times New Roman"/>
          <w:color w:val="000000"/>
          <w:sz w:val="28"/>
          <w:szCs w:val="28"/>
        </w:rPr>
        <w:t>духовні якості</w:t>
      </w:r>
      <w:r w:rsidRPr="00AB5CB1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дитини за допомогою сучасного інтерактивного музичного обладнання;</w:t>
      </w:r>
    </w:p>
    <w:p w:rsidR="004D56BA" w:rsidRPr="00274FE2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 зможемо забезпечити </w:t>
      </w:r>
      <w:r w:rsidRPr="00AB5CB1">
        <w:rPr>
          <w:rFonts w:ascii="Times New Roman" w:hAnsi="Times New Roman"/>
          <w:sz w:val="28"/>
          <w:szCs w:val="28"/>
        </w:rPr>
        <w:t>сучасний навчально-виховний процес, орієнтований на особи</w:t>
      </w:r>
      <w:r>
        <w:rPr>
          <w:rFonts w:ascii="Times New Roman" w:hAnsi="Times New Roman"/>
          <w:sz w:val="28"/>
          <w:szCs w:val="28"/>
        </w:rPr>
        <w:t>сті потреби і бажання дітей;</w:t>
      </w:r>
    </w:p>
    <w:p w:rsidR="004D56BA" w:rsidRPr="00FA02DD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реалізовувати завдання</w:t>
      </w:r>
      <w:r w:rsidRPr="00FA02DD">
        <w:rPr>
          <w:rFonts w:ascii="Times New Roman" w:hAnsi="Times New Roman"/>
          <w:sz w:val="28"/>
          <w:szCs w:val="28"/>
          <w:shd w:val="clear" w:color="auto" w:fill="FFFFFF"/>
        </w:rPr>
        <w:t xml:space="preserve"> Базового компонента дошкільної освіти в частині варіативної складової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4D56BA" w:rsidRPr="004E46D2" w:rsidRDefault="004D56BA" w:rsidP="004D56BA">
      <w:pPr>
        <w:pStyle w:val="a3"/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E46D2">
        <w:rPr>
          <w:rFonts w:ascii="Times New Roman" w:eastAsia="Times New Roman" w:hAnsi="Times New Roman"/>
          <w:sz w:val="28"/>
          <w:szCs w:val="28"/>
          <w:lang w:eastAsia="ru-RU"/>
        </w:rPr>
        <w:t xml:space="preserve">використовувати нові технології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4E46D2">
        <w:rPr>
          <w:rFonts w:ascii="Times New Roman" w:eastAsia="Times New Roman" w:hAnsi="Times New Roman"/>
          <w:sz w:val="28"/>
          <w:szCs w:val="28"/>
          <w:lang w:eastAsia="ru-RU"/>
        </w:rPr>
        <w:t>інформації та комунікації</w:t>
      </w:r>
      <w:r w:rsidRPr="004E46D2">
        <w:rPr>
          <w:rFonts w:ascii="Times New Roman" w:eastAsia="Times New Roman" w:hAnsi="Times New Roman"/>
          <w:sz w:val="28"/>
          <w:szCs w:val="28"/>
          <w:lang w:val="ru-RU" w:eastAsia="ru-RU"/>
        </w:rPr>
        <w:t>.</w:t>
      </w:r>
    </w:p>
    <w:p w:rsidR="004D56BA" w:rsidRPr="004E46D2" w:rsidRDefault="004D56BA" w:rsidP="004D56BA">
      <w:pPr>
        <w:pStyle w:val="a3"/>
        <w:spacing w:after="0" w:line="360" w:lineRule="auto"/>
        <w:ind w:left="786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871C7" w:rsidRDefault="004D56BA" w:rsidP="004D56BA">
      <w:pPr>
        <w:spacing w:after="0" w:line="360" w:lineRule="auto"/>
        <w:ind w:firstLine="709"/>
      </w:pP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Проє</w:t>
      </w:r>
      <w:r w:rsidRPr="00EA72A4">
        <w:rPr>
          <w:rFonts w:ascii="Times New Roman" w:hAnsi="Times New Roman"/>
          <w:sz w:val="28"/>
          <w:szCs w:val="28"/>
          <w:shd w:val="clear" w:color="auto" w:fill="FFFFFF"/>
        </w:rPr>
        <w:t>кт</w:t>
      </w:r>
      <w:proofErr w:type="spellEnd"/>
      <w:r w:rsidRPr="00EA72A4">
        <w:rPr>
          <w:rFonts w:ascii="Times New Roman" w:hAnsi="Times New Roman"/>
          <w:sz w:val="28"/>
          <w:szCs w:val="28"/>
          <w:shd w:val="clear" w:color="auto" w:fill="FFFFFF"/>
        </w:rPr>
        <w:t xml:space="preserve"> «Музична вітальня»</w:t>
      </w:r>
      <w:r w:rsidRPr="00274F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646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оснащення</w:t>
      </w:r>
      <w:r w:rsidRPr="00D36460">
        <w:rPr>
          <w:rFonts w:ascii="Times New Roman" w:hAnsi="Times New Roman"/>
          <w:sz w:val="28"/>
          <w:szCs w:val="28"/>
        </w:rPr>
        <w:t xml:space="preserve"> </w:t>
      </w:r>
      <w:r w:rsidRPr="00AC3D60">
        <w:rPr>
          <w:rFonts w:ascii="Times New Roman" w:hAnsi="Times New Roman"/>
          <w:sz w:val="28"/>
          <w:szCs w:val="28"/>
        </w:rPr>
        <w:t>мал</w:t>
      </w:r>
      <w:r w:rsidRPr="00E178E7">
        <w:rPr>
          <w:rFonts w:ascii="Times New Roman" w:hAnsi="Times New Roman"/>
          <w:sz w:val="28"/>
          <w:szCs w:val="28"/>
        </w:rPr>
        <w:t>ої музичної зали</w:t>
      </w:r>
      <w:r w:rsidRPr="00D36460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на базі  </w:t>
      </w:r>
      <w:proofErr w:type="spellStart"/>
      <w:r w:rsidRPr="00730AC8">
        <w:rPr>
          <w:rFonts w:ascii="Times New Roman" w:hAnsi="Times New Roman"/>
          <w:sz w:val="28"/>
          <w:szCs w:val="28"/>
        </w:rPr>
        <w:t>КЗ</w:t>
      </w:r>
      <w:proofErr w:type="spellEnd"/>
      <w:r w:rsidRPr="00730AC8">
        <w:rPr>
          <w:rFonts w:ascii="Times New Roman" w:hAnsi="Times New Roman"/>
          <w:sz w:val="28"/>
          <w:szCs w:val="28"/>
        </w:rPr>
        <w:t xml:space="preserve"> «ДНЗ (ясла-садок)</w:t>
      </w:r>
      <w:r>
        <w:rPr>
          <w:rFonts w:ascii="Times New Roman" w:hAnsi="Times New Roman"/>
          <w:sz w:val="32"/>
          <w:szCs w:val="32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№ 72»  КМР) </w:t>
      </w:r>
      <w:r w:rsidRPr="00EA72A4">
        <w:rPr>
          <w:rFonts w:ascii="Times New Roman" w:hAnsi="Times New Roman"/>
          <w:sz w:val="28"/>
          <w:szCs w:val="28"/>
          <w:shd w:val="clear" w:color="auto" w:fill="FFFFFF"/>
        </w:rPr>
        <w:t xml:space="preserve"> є сталим, тому що</w:t>
      </w:r>
      <w:r w:rsidRPr="00EA72A4">
        <w:rPr>
          <w:rFonts w:ascii="Times New Roman" w:hAnsi="Times New Roman"/>
          <w:sz w:val="28"/>
          <w:szCs w:val="28"/>
        </w:rPr>
        <w:t xml:space="preserve"> обладнання сучасного інтерактивного музично-естетичного  середовища</w:t>
      </w:r>
      <w:r w:rsidRPr="00EA72A4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в закладі</w:t>
      </w:r>
      <w:r w:rsidRPr="00EA72A4">
        <w:rPr>
          <w:rFonts w:ascii="Times New Roman" w:hAnsi="Times New Roman"/>
          <w:sz w:val="28"/>
          <w:szCs w:val="28"/>
          <w:shd w:val="clear" w:color="auto" w:fill="FFFFFF"/>
        </w:rPr>
        <w:t xml:space="preserve"> буде актуальним та  корисним для всіх учасників освітнього процесу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як </w:t>
      </w:r>
      <w:r w:rsidRPr="00EA72A4">
        <w:rPr>
          <w:rFonts w:ascii="Times New Roman" w:hAnsi="Times New Roman"/>
          <w:sz w:val="28"/>
          <w:szCs w:val="28"/>
          <w:shd w:val="clear" w:color="auto" w:fill="FFFFFF"/>
        </w:rPr>
        <w:t>сьогодні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EA72A4">
        <w:rPr>
          <w:rFonts w:ascii="Times New Roman" w:hAnsi="Times New Roman"/>
          <w:sz w:val="28"/>
          <w:szCs w:val="28"/>
          <w:shd w:val="clear" w:color="auto" w:fill="FFFFFF"/>
        </w:rPr>
        <w:t xml:space="preserve"> та</w:t>
      </w:r>
      <w:r>
        <w:rPr>
          <w:rFonts w:ascii="Times New Roman" w:hAnsi="Times New Roman"/>
          <w:sz w:val="28"/>
          <w:szCs w:val="28"/>
          <w:shd w:val="clear" w:color="auto" w:fill="FFFFFF"/>
        </w:rPr>
        <w:t>к і</w:t>
      </w:r>
      <w:r w:rsidRPr="00EA72A4">
        <w:rPr>
          <w:rFonts w:ascii="Times New Roman" w:hAnsi="Times New Roman"/>
          <w:sz w:val="28"/>
          <w:szCs w:val="28"/>
          <w:shd w:val="clear" w:color="auto" w:fill="FFFFFF"/>
        </w:rPr>
        <w:t xml:space="preserve"> в майбутньому.</w:t>
      </w:r>
    </w:p>
    <w:sectPr w:rsidR="003871C7" w:rsidSect="008F56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EE4F84"/>
    <w:multiLevelType w:val="hybridMultilevel"/>
    <w:tmpl w:val="87E01CEC"/>
    <w:lvl w:ilvl="0" w:tplc="9C98FC38">
      <w:start w:val="2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2ED61AE"/>
    <w:multiLevelType w:val="multilevel"/>
    <w:tmpl w:val="4C223A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4D56BA"/>
    <w:rsid w:val="000C5E0C"/>
    <w:rsid w:val="003871C7"/>
    <w:rsid w:val="003D3CD0"/>
    <w:rsid w:val="004D56BA"/>
    <w:rsid w:val="00671AFC"/>
    <w:rsid w:val="0077090C"/>
    <w:rsid w:val="0078110A"/>
    <w:rsid w:val="00790111"/>
    <w:rsid w:val="008F5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6B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4D56BA"/>
    <w:pPr>
      <w:ind w:left="720"/>
      <w:contextualSpacing/>
    </w:pPr>
  </w:style>
  <w:style w:type="paragraph" w:styleId="HTML">
    <w:name w:val="HTML Preformatted"/>
    <w:basedOn w:val="a"/>
    <w:link w:val="HTML0"/>
    <w:unhideWhenUsed/>
    <w:rsid w:val="004D56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/>
    </w:rPr>
  </w:style>
  <w:style w:type="character" w:customStyle="1" w:styleId="HTML0">
    <w:name w:val="Стандартный HTML Знак"/>
    <w:basedOn w:val="a0"/>
    <w:link w:val="HTML"/>
    <w:rsid w:val="004D56BA"/>
    <w:rPr>
      <w:rFonts w:ascii="Courier New" w:eastAsia="Times New Roman" w:hAnsi="Courier New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1343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2019-07-25T11:17:00Z</dcterms:created>
  <dcterms:modified xsi:type="dcterms:W3CDTF">2019-07-25T11:17:00Z</dcterms:modified>
</cp:coreProperties>
</file>