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B1" w:rsidRPr="00B71F18" w:rsidRDefault="00DE40B1" w:rsidP="00DE40B1">
      <w:pPr>
        <w:suppressAutoHyphens/>
        <w:snapToGrid w:val="0"/>
        <w:spacing w:after="0" w:line="240" w:lineRule="auto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B71F18">
        <w:rPr>
          <w:rFonts w:eastAsia="Times New Roman"/>
          <w:b/>
          <w:i/>
          <w:sz w:val="24"/>
          <w:szCs w:val="24"/>
          <w:lang w:val="uk-UA" w:eastAsia="ar-SA"/>
        </w:rPr>
        <w:t>ІІІ. БЮДЖЕТ ПРОЕКТУ</w:t>
      </w:r>
    </w:p>
    <w:p w:rsidR="00DE40B1" w:rsidRPr="00B71F18" w:rsidRDefault="00DE40B1" w:rsidP="00DE40B1">
      <w:pPr>
        <w:suppressAutoHyphens/>
        <w:spacing w:after="0" w:line="240" w:lineRule="auto"/>
        <w:jc w:val="center"/>
        <w:rPr>
          <w:rFonts w:eastAsia="Times New Roman"/>
          <w:b/>
          <w:i/>
          <w:sz w:val="24"/>
          <w:szCs w:val="24"/>
          <w:lang w:val="uk-UA" w:eastAsia="ar-SA"/>
        </w:rPr>
      </w:pPr>
      <w:r w:rsidRPr="00B71F18">
        <w:rPr>
          <w:rFonts w:eastAsia="Times New Roman"/>
          <w:b/>
          <w:i/>
          <w:sz w:val="24"/>
          <w:szCs w:val="24"/>
          <w:lang w:val="uk-UA" w:eastAsia="ar-SA"/>
        </w:rPr>
        <w:t>Загальний бюджет проекту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276"/>
        <w:gridCol w:w="1559"/>
        <w:gridCol w:w="1701"/>
        <w:gridCol w:w="1701"/>
        <w:gridCol w:w="1418"/>
      </w:tblGrid>
      <w:tr w:rsidR="00DE40B1" w:rsidRPr="00B71F18" w:rsidTr="00BE7043">
        <w:trPr>
          <w:cantSplit/>
          <w:trHeight w:hRule="exact" w:val="6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Стаття витрат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Розрахунок статті витрат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Джерела фінансування</w:t>
            </w:r>
          </w:p>
        </w:tc>
      </w:tr>
      <w:tr w:rsidR="00DE40B1" w:rsidRPr="00B71F18" w:rsidTr="00BE7043">
        <w:trPr>
          <w:cantSplit/>
          <w:trHeight w:val="5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B1" w:rsidRPr="007A1B81" w:rsidRDefault="00DE40B1" w:rsidP="00BE7043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B1" w:rsidRPr="007A1B81" w:rsidRDefault="00DE40B1" w:rsidP="00BE7043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B1" w:rsidRPr="007A1B81" w:rsidRDefault="00DE40B1" w:rsidP="00BE7043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орієнтовна ціна за од. 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сума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громадський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заявник разом із партнерами</w:t>
            </w:r>
          </w:p>
        </w:tc>
      </w:tr>
      <w:tr w:rsidR="00DE40B1" w:rsidRPr="00B71F18" w:rsidTr="00BE7043">
        <w:trPr>
          <w:trHeight w:hRule="exact" w:val="1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Розробка проектно-кошторисної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93 000,00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23 000,00</w:t>
            </w:r>
          </w:p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70 000,00</w:t>
            </w:r>
          </w:p>
        </w:tc>
      </w:tr>
      <w:tr w:rsidR="00DE40B1" w:rsidRPr="00B71F18" w:rsidTr="00BE7043">
        <w:trPr>
          <w:trHeight w:hRule="exact"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Проектні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60 000,00</w:t>
            </w:r>
          </w:p>
        </w:tc>
      </w:tr>
      <w:tr w:rsidR="00DE40B1" w:rsidRPr="00B71F18" w:rsidTr="00BE7043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Експертиза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8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pacing w:line="240" w:lineRule="auto"/>
              <w:rPr>
                <w:i/>
                <w:szCs w:val="28"/>
                <w:lang w:val="uk-UA"/>
              </w:rPr>
            </w:pPr>
            <w:r w:rsidRPr="007A1B81">
              <w:rPr>
                <w:i/>
                <w:szCs w:val="28"/>
                <w:lang w:val="uk-UA"/>
              </w:rPr>
              <w:t>Авторський нагляд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10</w:t>
            </w:r>
            <w:r w:rsidRPr="007A1B81">
              <w:rPr>
                <w:i/>
                <w:szCs w:val="28"/>
                <w:lang w:val="en-US"/>
              </w:rPr>
              <w:t xml:space="preserve"> </w:t>
            </w:r>
            <w:r w:rsidRPr="007A1B81">
              <w:rPr>
                <w:i/>
                <w:szCs w:val="2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eastAsia="ar-SA"/>
              </w:rPr>
              <w:t>10</w:t>
            </w: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 </w:t>
            </w:r>
            <w:r w:rsidRPr="007A1B81">
              <w:rPr>
                <w:rFonts w:eastAsia="Times New Roman"/>
                <w:i/>
                <w:szCs w:val="28"/>
                <w:lang w:eastAsia="ar-SA"/>
              </w:rPr>
              <w:t>000,0</w:t>
            </w: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0</w:t>
            </w:r>
          </w:p>
        </w:tc>
      </w:tr>
      <w:tr w:rsidR="00DE40B1" w:rsidRPr="00B71F18" w:rsidTr="00BE7043">
        <w:trPr>
          <w:trHeight w:hRule="exact" w:val="8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Технічний нагляд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послуга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8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Виконання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1 306 991,00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1 306 991,00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1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Демонтажні роботи фасаду та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1425*52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23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матеріалу та облицювання фасаду з металевою огорожею входу будівлі бібліотеки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166*1423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236 218,00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236 218,00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ліхтарів та їх улаштування для освітлення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6*1505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9 030,00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1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Придбання матеріалів та улаштування входу зі сторони стадіону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37*1103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40 811,00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40 811,00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13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lastRenderedPageBreak/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матеріалів та улаштування напівкруглого ганку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100*3299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329 900,00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329 900,00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9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матеріалів та улаштування вимощення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916*639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585 324,00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585 324,00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14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Улаштування озеленення з придбанням рослин та чорнозему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72*439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31 608,00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31 608,00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DE40B1" w:rsidRPr="00B71F18" w:rsidTr="00BE7043">
        <w:trPr>
          <w:trHeight w:hRule="exact"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Всього по проекту: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1 399 991,00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1 329 991,00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70 000,00</w:t>
            </w:r>
          </w:p>
        </w:tc>
      </w:tr>
      <w:tr w:rsidR="00DE40B1" w:rsidRPr="00B71F18" w:rsidTr="00BE7043">
        <w:trPr>
          <w:trHeight w:hRule="exact" w:val="18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Питома вага витрат  до загального</w:t>
            </w:r>
          </w:p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бюджету проекту,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95,00%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B1" w:rsidRPr="007A1B81" w:rsidRDefault="00DE40B1" w:rsidP="00BE70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</w:tbl>
    <w:p w:rsidR="00DE40B1" w:rsidRPr="007A1B81" w:rsidRDefault="00DE40B1" w:rsidP="00DE40B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DE40B1" w:rsidRPr="007A1B81" w:rsidRDefault="00DE40B1" w:rsidP="00DE40B1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7A1B8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</w:t>
      </w:r>
      <w:r w:rsidRPr="007A1B81">
        <w:rPr>
          <w:rFonts w:ascii="Times New Roman" w:hAnsi="Times New Roman"/>
          <w:sz w:val="28"/>
          <w:szCs w:val="28"/>
          <w:lang w:val="uk-UA" w:eastAsia="ja-JP"/>
        </w:rPr>
        <w:t>При формуванні бюджету, автор проекту має ураховувати індекс споживчих цін згідно з Постановою Кабінету Міністрів України від 11 липня 2018 №546 "</w:t>
      </w:r>
      <w:r w:rsidRPr="007A1B8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схвалення Прогнозу економічного і соціального розвитку України на 2019-2021 роки</w:t>
      </w:r>
      <w:r w:rsidRPr="007A1B81">
        <w:rPr>
          <w:rFonts w:ascii="Times New Roman" w:hAnsi="Times New Roman"/>
          <w:sz w:val="28"/>
          <w:szCs w:val="28"/>
          <w:lang w:val="uk-UA" w:eastAsia="ja-JP"/>
        </w:rPr>
        <w:t>".</w:t>
      </w:r>
    </w:p>
    <w:p w:rsidR="00DE40B1" w:rsidRPr="007A1B81" w:rsidRDefault="00DE40B1" w:rsidP="00DE40B1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8"/>
        <w:gridCol w:w="2996"/>
      </w:tblGrid>
      <w:tr w:rsidR="00DE40B1" w:rsidRPr="007A1B81" w:rsidTr="00BE7043"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szCs w:val="28"/>
                <w:lang w:val="uk-UA" w:eastAsia="ar-SA"/>
              </w:rPr>
              <w:t>Удод О.Г.</w:t>
            </w:r>
          </w:p>
        </w:tc>
      </w:tr>
      <w:tr w:rsidR="00DE40B1" w:rsidRPr="007A1B81" w:rsidTr="00BE7043"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ініціал, прізвище</w:t>
            </w: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7A1B81" w:rsidTr="00BE7043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дата</w:t>
            </w: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</w:tbl>
    <w:p w:rsidR="00DE40B1" w:rsidRPr="007A1B81" w:rsidRDefault="00DE40B1" w:rsidP="00DE40B1">
      <w:pPr>
        <w:suppressAutoHyphens/>
        <w:spacing w:after="0" w:line="240" w:lineRule="auto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7"/>
        <w:gridCol w:w="2997"/>
      </w:tblGrid>
      <w:tr w:rsidR="00DE40B1" w:rsidRPr="007A1B81" w:rsidTr="00BE7043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szCs w:val="28"/>
                <w:lang w:val="uk-UA" w:eastAsia="ar-SA"/>
              </w:rPr>
              <w:t>Біт О.М.</w:t>
            </w:r>
          </w:p>
        </w:tc>
      </w:tr>
      <w:tr w:rsidR="00DE40B1" w:rsidRPr="007A1B81" w:rsidTr="00BE7043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ініціал, прізвище</w:t>
            </w: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DE40B1" w:rsidRPr="007A1B81" w:rsidTr="00BE704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дата</w:t>
            </w:r>
          </w:p>
          <w:p w:rsidR="00DE40B1" w:rsidRPr="007A1B81" w:rsidRDefault="00DE40B1" w:rsidP="00BE704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</w:tbl>
    <w:p w:rsidR="00DE40B1" w:rsidRPr="00B71F18" w:rsidRDefault="00DE40B1" w:rsidP="00DE40B1">
      <w:pPr>
        <w:rPr>
          <w:sz w:val="24"/>
          <w:szCs w:val="24"/>
        </w:rPr>
      </w:pPr>
    </w:p>
    <w:p w:rsidR="00DE40B1" w:rsidRDefault="00DE40B1" w:rsidP="00DE40B1">
      <w:pPr>
        <w:tabs>
          <w:tab w:val="left" w:pos="1170"/>
        </w:tabs>
        <w:rPr>
          <w:szCs w:val="28"/>
        </w:rPr>
      </w:pPr>
    </w:p>
    <w:p w:rsidR="00DE40B1" w:rsidRPr="00644021" w:rsidRDefault="00DE40B1" w:rsidP="00DE40B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7350A8" w:rsidRPr="00DE40B1" w:rsidRDefault="007350A8">
      <w:pPr>
        <w:rPr>
          <w:lang w:val="uk-UA"/>
        </w:rPr>
      </w:pPr>
      <w:bookmarkStart w:id="0" w:name="_GoBack"/>
      <w:bookmarkEnd w:id="0"/>
    </w:p>
    <w:sectPr w:rsidR="007350A8" w:rsidRPr="00DE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B1"/>
    <w:rsid w:val="002F5D5B"/>
    <w:rsid w:val="0070294B"/>
    <w:rsid w:val="007350A8"/>
    <w:rsid w:val="00913890"/>
    <w:rsid w:val="009370B2"/>
    <w:rsid w:val="00A15F81"/>
    <w:rsid w:val="00C41074"/>
    <w:rsid w:val="00D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B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40B1"/>
    <w:pPr>
      <w:ind w:left="720"/>
      <w:contextualSpacing/>
    </w:pPr>
    <w:rPr>
      <w:rFonts w:ascii="Calibri" w:hAnsi="Calibri"/>
      <w:sz w:val="22"/>
    </w:rPr>
  </w:style>
  <w:style w:type="paragraph" w:styleId="a4">
    <w:name w:val="Normal (Web)"/>
    <w:basedOn w:val="a"/>
    <w:uiPriority w:val="99"/>
    <w:unhideWhenUsed/>
    <w:rsid w:val="00DE40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B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40B1"/>
    <w:pPr>
      <w:ind w:left="720"/>
      <w:contextualSpacing/>
    </w:pPr>
    <w:rPr>
      <w:rFonts w:ascii="Calibri" w:hAnsi="Calibri"/>
      <w:sz w:val="22"/>
    </w:rPr>
  </w:style>
  <w:style w:type="paragraph" w:styleId="a4">
    <w:name w:val="Normal (Web)"/>
    <w:basedOn w:val="a"/>
    <w:uiPriority w:val="99"/>
    <w:unhideWhenUsed/>
    <w:rsid w:val="00DE40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2019-09-27T09:38:00Z</dcterms:created>
  <dcterms:modified xsi:type="dcterms:W3CDTF">2019-09-27T09:39:00Z</dcterms:modified>
</cp:coreProperties>
</file>