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A8" w:rsidRPr="00860443" w:rsidRDefault="0086044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860443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860443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Pr="0086044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860443">
        <w:rPr>
          <w:rFonts w:ascii="Times New Roman" w:hAnsi="Times New Roman" w:cs="Times New Roman"/>
          <w:b/>
          <w:sz w:val="28"/>
          <w:szCs w:val="28"/>
        </w:rPr>
        <w:t>нансування</w:t>
      </w:r>
      <w:proofErr w:type="spellEnd"/>
      <w:r w:rsidRPr="00860443">
        <w:rPr>
          <w:rFonts w:ascii="Times New Roman" w:hAnsi="Times New Roman" w:cs="Times New Roman"/>
          <w:b/>
          <w:sz w:val="28"/>
          <w:szCs w:val="28"/>
        </w:rPr>
        <w:t xml:space="preserve"> проекту з </w:t>
      </w:r>
      <w:proofErr w:type="spellStart"/>
      <w:r w:rsidRPr="00860443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860443">
        <w:rPr>
          <w:rFonts w:ascii="Times New Roman" w:hAnsi="Times New Roman" w:cs="Times New Roman"/>
          <w:b/>
          <w:sz w:val="28"/>
          <w:szCs w:val="28"/>
        </w:rPr>
        <w:t xml:space="preserve"> бюджету – 447 721,00 грн.</w:t>
      </w:r>
      <w:bookmarkEnd w:id="0"/>
    </w:p>
    <w:sectPr w:rsidR="00A477A8" w:rsidRPr="00860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43"/>
    <w:rsid w:val="000A6AEF"/>
    <w:rsid w:val="00860443"/>
    <w:rsid w:val="00C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4720"/>
  <w15:chartTrackingRefBased/>
  <w15:docId w15:val="{FF7B0625-B700-4F6C-AEBC-84423E56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2017-08-20T21:32:00Z</dcterms:created>
  <dcterms:modified xsi:type="dcterms:W3CDTF">2017-08-20T21:34:00Z</dcterms:modified>
</cp:coreProperties>
</file>