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584C" w:rsidRPr="001B3D26" w:rsidRDefault="00E22B7F">
      <w:pPr>
        <w:rPr>
          <w:sz w:val="28"/>
          <w:lang w:val="uk-UA"/>
        </w:rPr>
      </w:pPr>
      <w:r>
        <w:rPr>
          <w:sz w:val="28"/>
          <w:lang w:val="uk-UA"/>
        </w:rPr>
        <w:t>Фінансування коштом міського бюджету –</w:t>
      </w:r>
      <w:r w:rsidR="00346A0B">
        <w:rPr>
          <w:sz w:val="28"/>
          <w:lang w:val="uk-UA"/>
        </w:rPr>
        <w:t xml:space="preserve"> </w:t>
      </w:r>
      <w:r w:rsidR="00B32B23">
        <w:rPr>
          <w:sz w:val="28"/>
          <w:lang w:val="uk-UA"/>
        </w:rPr>
        <w:t>499 625</w:t>
      </w:r>
      <w:bookmarkStart w:id="0" w:name="_GoBack"/>
      <w:bookmarkEnd w:id="0"/>
      <w:r w:rsidR="00346A0B">
        <w:rPr>
          <w:sz w:val="28"/>
          <w:lang w:val="uk-UA"/>
        </w:rPr>
        <w:t xml:space="preserve"> </w:t>
      </w:r>
      <w:r w:rsidR="001B3D26">
        <w:rPr>
          <w:sz w:val="28"/>
          <w:lang w:val="uk-UA"/>
        </w:rPr>
        <w:t>грн.</w:t>
      </w:r>
    </w:p>
    <w:sectPr w:rsidR="00ED584C" w:rsidRPr="001B3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D30"/>
    <w:rsid w:val="001B3D26"/>
    <w:rsid w:val="00346A0B"/>
    <w:rsid w:val="00360A74"/>
    <w:rsid w:val="00445954"/>
    <w:rsid w:val="006D4F18"/>
    <w:rsid w:val="00954822"/>
    <w:rsid w:val="00B32B23"/>
    <w:rsid w:val="00CA1B55"/>
    <w:rsid w:val="00D22614"/>
    <w:rsid w:val="00D45D30"/>
    <w:rsid w:val="00E22B7F"/>
    <w:rsid w:val="00ED584C"/>
    <w:rsid w:val="00EF7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e_invest424</dc:creator>
  <cp:keywords/>
  <dc:description/>
  <cp:lastModifiedBy>e_invest424</cp:lastModifiedBy>
  <cp:revision>14</cp:revision>
  <dcterms:created xsi:type="dcterms:W3CDTF">2017-08-19T07:37:00Z</dcterms:created>
  <dcterms:modified xsi:type="dcterms:W3CDTF">2017-08-19T13:27:00Z</dcterms:modified>
</cp:coreProperties>
</file>