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1C1" w:rsidRDefault="00C221C1" w:rsidP="00F11EAC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  <w:lang w:val="ru-RU" w:eastAsia="uk-UA"/>
        </w:rPr>
      </w:pPr>
    </w:p>
    <w:p w:rsidR="00EA1F0B" w:rsidRDefault="00EA1F0B" w:rsidP="00F11EAC"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  <w:lang w:val="en-US" w:eastAsia="uk-UA"/>
        </w:rPr>
      </w:pPr>
    </w:p>
    <w:p w:rsidR="00231ED7" w:rsidRDefault="00231ED7" w:rsidP="00231ED7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436D6" w:rsidRDefault="006436D6" w:rsidP="00231ED7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31ED7" w:rsidRDefault="00231ED7" w:rsidP="00231ED7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56EFD" w:rsidRPr="004422AC" w:rsidRDefault="00556EFD" w:rsidP="00556EFD">
      <w:pPr>
        <w:pStyle w:val="western"/>
        <w:spacing w:before="0" w:beforeAutospacing="0" w:after="0"/>
        <w:ind w:left="5040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 xml:space="preserve">Голові  </w:t>
      </w:r>
      <w:r w:rsidRPr="004422AC">
        <w:rPr>
          <w:b/>
          <w:i/>
          <w:sz w:val="28"/>
          <w:szCs w:val="28"/>
          <w:lang w:val="ru-RU"/>
        </w:rPr>
        <w:t>ради</w:t>
      </w:r>
      <w:r>
        <w:rPr>
          <w:b/>
          <w:i/>
          <w:sz w:val="28"/>
          <w:szCs w:val="28"/>
          <w:lang w:val="ru-RU"/>
        </w:rPr>
        <w:t xml:space="preserve">  з  </w:t>
      </w:r>
      <w:r w:rsidRPr="004422AC">
        <w:rPr>
          <w:b/>
          <w:i/>
          <w:sz w:val="28"/>
          <w:szCs w:val="28"/>
          <w:lang w:val="ru-RU"/>
        </w:rPr>
        <w:t>проведення</w:t>
      </w:r>
    </w:p>
    <w:p w:rsidR="00556EFD" w:rsidRPr="004422AC" w:rsidRDefault="00556EFD" w:rsidP="00556EFD">
      <w:pPr>
        <w:pStyle w:val="western"/>
        <w:spacing w:before="0" w:beforeAutospacing="0" w:after="0"/>
        <w:ind w:left="5040"/>
        <w:rPr>
          <w:b/>
          <w:i/>
          <w:sz w:val="28"/>
          <w:szCs w:val="28"/>
        </w:rPr>
      </w:pPr>
      <w:r w:rsidRPr="004422AC">
        <w:rPr>
          <w:b/>
          <w:i/>
          <w:sz w:val="28"/>
          <w:szCs w:val="28"/>
        </w:rPr>
        <w:t>конкурсу проектів місцевого розвитку</w:t>
      </w:r>
    </w:p>
    <w:p w:rsidR="00556EFD" w:rsidRPr="004422AC" w:rsidRDefault="00556EFD" w:rsidP="00556EFD">
      <w:pPr>
        <w:pStyle w:val="western"/>
        <w:spacing w:before="0" w:beforeAutospacing="0" w:after="0"/>
        <w:ind w:left="5040"/>
        <w:rPr>
          <w:b/>
          <w:i/>
          <w:sz w:val="28"/>
          <w:szCs w:val="28"/>
        </w:rPr>
      </w:pPr>
      <w:r w:rsidRPr="004422AC">
        <w:rPr>
          <w:b/>
          <w:i/>
          <w:sz w:val="28"/>
          <w:szCs w:val="28"/>
        </w:rPr>
        <w:t xml:space="preserve">«Громадський бюджет», </w:t>
      </w:r>
      <w:r>
        <w:rPr>
          <w:b/>
          <w:i/>
          <w:sz w:val="28"/>
          <w:szCs w:val="28"/>
        </w:rPr>
        <w:t xml:space="preserve"> реалізація яких планується</w:t>
      </w:r>
      <w:r w:rsidRPr="004422AC">
        <w:rPr>
          <w:b/>
          <w:i/>
          <w:sz w:val="28"/>
          <w:szCs w:val="28"/>
        </w:rPr>
        <w:t xml:space="preserve"> у 2018 році</w:t>
      </w:r>
    </w:p>
    <w:p w:rsidR="00556EFD" w:rsidRDefault="00556EFD" w:rsidP="00556EFD">
      <w:pPr>
        <w:pStyle w:val="western"/>
        <w:spacing w:before="0" w:beforeAutospacing="0" w:after="0"/>
        <w:ind w:left="5040"/>
        <w:rPr>
          <w:b/>
          <w:sz w:val="28"/>
          <w:szCs w:val="28"/>
        </w:rPr>
      </w:pPr>
    </w:p>
    <w:p w:rsidR="00556EFD" w:rsidRDefault="00556EFD" w:rsidP="00556EFD">
      <w:pPr>
        <w:pStyle w:val="western"/>
        <w:spacing w:before="0" w:beforeAutospacing="0" w:after="0"/>
        <w:ind w:left="5040"/>
        <w:rPr>
          <w:b/>
          <w:i/>
          <w:sz w:val="28"/>
          <w:szCs w:val="28"/>
        </w:rPr>
      </w:pPr>
      <w:r w:rsidRPr="004422AC">
        <w:rPr>
          <w:b/>
          <w:i/>
          <w:sz w:val="28"/>
          <w:szCs w:val="28"/>
        </w:rPr>
        <w:t>ПОЛТАВЦЮ А.А.</w:t>
      </w:r>
    </w:p>
    <w:p w:rsidR="00556EFD" w:rsidRDefault="00556EFD" w:rsidP="00556EFD">
      <w:pPr>
        <w:pStyle w:val="western"/>
        <w:spacing w:before="0" w:beforeAutospacing="0" w:after="0"/>
        <w:ind w:left="5040"/>
        <w:rPr>
          <w:b/>
          <w:i/>
          <w:sz w:val="28"/>
          <w:szCs w:val="28"/>
        </w:rPr>
      </w:pPr>
    </w:p>
    <w:p w:rsidR="00556EFD" w:rsidRDefault="00556EFD" w:rsidP="00556EFD">
      <w:pPr>
        <w:pStyle w:val="western"/>
        <w:spacing w:before="0" w:beforeAutospacing="0" w:after="0"/>
        <w:ind w:left="5040"/>
        <w:rPr>
          <w:b/>
          <w:i/>
          <w:sz w:val="28"/>
          <w:szCs w:val="28"/>
        </w:rPr>
      </w:pPr>
    </w:p>
    <w:p w:rsidR="00556EFD" w:rsidRDefault="00556EFD" w:rsidP="00556EFD">
      <w:pPr>
        <w:pStyle w:val="western"/>
        <w:spacing w:before="0" w:beforeAutospacing="0" w:after="0"/>
        <w:ind w:left="5040"/>
        <w:rPr>
          <w:b/>
          <w:i/>
          <w:sz w:val="28"/>
          <w:szCs w:val="28"/>
        </w:rPr>
      </w:pPr>
    </w:p>
    <w:p w:rsidR="0093669E" w:rsidRDefault="00556EFD" w:rsidP="00556EFD">
      <w:pPr>
        <w:pStyle w:val="western"/>
        <w:spacing w:before="0" w:beforeAutospacing="0" w:after="0"/>
        <w:jc w:val="both"/>
        <w:rPr>
          <w:b/>
          <w:i/>
          <w:sz w:val="28"/>
          <w:szCs w:val="28"/>
          <w:lang w:val="ru-RU"/>
        </w:rPr>
      </w:pPr>
      <w:r w:rsidRPr="0071521F">
        <w:rPr>
          <w:b/>
          <w:i/>
          <w:sz w:val="28"/>
          <w:szCs w:val="28"/>
        </w:rPr>
        <w:t xml:space="preserve">Про </w:t>
      </w:r>
      <w:r>
        <w:rPr>
          <w:b/>
          <w:i/>
          <w:sz w:val="28"/>
          <w:szCs w:val="28"/>
        </w:rPr>
        <w:t>реалізацію проекту</w:t>
      </w:r>
      <w:r w:rsidR="0093669E">
        <w:rPr>
          <w:b/>
          <w:i/>
          <w:sz w:val="28"/>
          <w:szCs w:val="28"/>
          <w:lang w:val="ru-RU"/>
        </w:rPr>
        <w:t xml:space="preserve"> </w:t>
      </w:r>
    </w:p>
    <w:p w:rsidR="00556EFD" w:rsidRPr="0093669E" w:rsidRDefault="0093669E" w:rsidP="00556EFD">
      <w:pPr>
        <w:pStyle w:val="western"/>
        <w:spacing w:before="0" w:beforeAutospacing="0" w:after="0"/>
        <w:jc w:val="both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Концертно-просв</w:t>
      </w:r>
      <w:r>
        <w:rPr>
          <w:b/>
          <w:i/>
          <w:sz w:val="28"/>
          <w:szCs w:val="28"/>
        </w:rPr>
        <w:t>ітницька платформа</w:t>
      </w:r>
      <w:r>
        <w:rPr>
          <w:b/>
          <w:i/>
          <w:sz w:val="28"/>
          <w:szCs w:val="28"/>
          <w:lang w:val="ru-RU"/>
        </w:rPr>
        <w:t xml:space="preserve"> </w:t>
      </w:r>
      <w:r>
        <w:rPr>
          <w:b/>
          <w:i/>
          <w:sz w:val="28"/>
          <w:szCs w:val="28"/>
        </w:rPr>
        <w:t>«Мистецька майстерня</w:t>
      </w:r>
      <w:r w:rsidR="00556EFD" w:rsidRPr="006436D6">
        <w:rPr>
          <w:b/>
          <w:i/>
          <w:sz w:val="28"/>
          <w:szCs w:val="28"/>
        </w:rPr>
        <w:t xml:space="preserve">» </w:t>
      </w:r>
    </w:p>
    <w:p w:rsidR="00556EFD" w:rsidRDefault="00556EFD" w:rsidP="00556EFD">
      <w:pPr>
        <w:pStyle w:val="western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56EFD" w:rsidRDefault="003879A9" w:rsidP="0093669E">
      <w:pPr>
        <w:pStyle w:val="western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56EFD">
        <w:rPr>
          <w:sz w:val="28"/>
          <w:szCs w:val="28"/>
        </w:rPr>
        <w:t>Адміністрац</w:t>
      </w:r>
      <w:r w:rsidR="0093669E">
        <w:rPr>
          <w:sz w:val="28"/>
          <w:szCs w:val="28"/>
        </w:rPr>
        <w:t>ія КПМНЗ «Криворізька міська музична школа №10</w:t>
      </w:r>
      <w:r w:rsidR="00556EFD">
        <w:rPr>
          <w:sz w:val="28"/>
          <w:szCs w:val="28"/>
        </w:rPr>
        <w:t xml:space="preserve">» Криворізької міської ради повідомляє, що проект </w:t>
      </w:r>
      <w:r w:rsidR="0093669E" w:rsidRPr="0093669E">
        <w:rPr>
          <w:sz w:val="28"/>
          <w:szCs w:val="28"/>
        </w:rPr>
        <w:t xml:space="preserve">Концертно-просвітницька платформа «Мистецька майстерня» </w:t>
      </w:r>
      <w:r w:rsidR="0093669E">
        <w:rPr>
          <w:sz w:val="28"/>
          <w:szCs w:val="28"/>
        </w:rPr>
        <w:t>на базі КПМНЗ «Криворізька міська музична школа №10»</w:t>
      </w:r>
      <w:r w:rsidR="00556EFD">
        <w:rPr>
          <w:sz w:val="28"/>
          <w:szCs w:val="28"/>
        </w:rPr>
        <w:t xml:space="preserve"> Криворізької місь</w:t>
      </w:r>
      <w:r w:rsidR="0093669E">
        <w:rPr>
          <w:sz w:val="28"/>
          <w:szCs w:val="28"/>
        </w:rPr>
        <w:t>кої ради (вул. Самотічна, буд. 6</w:t>
      </w:r>
      <w:r w:rsidR="00556EFD">
        <w:rPr>
          <w:sz w:val="28"/>
          <w:szCs w:val="28"/>
        </w:rPr>
        <w:t>)</w:t>
      </w:r>
      <w:r w:rsidR="00CA6223">
        <w:rPr>
          <w:sz w:val="28"/>
          <w:szCs w:val="28"/>
        </w:rPr>
        <w:t>, що є переможцем конкурсу проектів місцевого</w:t>
      </w:r>
      <w:r w:rsidR="005A2698">
        <w:rPr>
          <w:sz w:val="28"/>
          <w:szCs w:val="28"/>
        </w:rPr>
        <w:t xml:space="preserve"> розвитку</w:t>
      </w:r>
      <w:r w:rsidR="00CA6223">
        <w:rPr>
          <w:sz w:val="28"/>
          <w:szCs w:val="28"/>
        </w:rPr>
        <w:t xml:space="preserve"> </w:t>
      </w:r>
      <w:r w:rsidR="00556EFD">
        <w:rPr>
          <w:sz w:val="28"/>
          <w:szCs w:val="28"/>
        </w:rPr>
        <w:t>«Громадський бюджет - 2018»</w:t>
      </w:r>
      <w:r w:rsidR="00CA6223">
        <w:rPr>
          <w:sz w:val="28"/>
          <w:szCs w:val="28"/>
        </w:rPr>
        <w:t>, реалізовано в повній мірі</w:t>
      </w:r>
      <w:r w:rsidR="00556EFD">
        <w:rPr>
          <w:sz w:val="28"/>
          <w:szCs w:val="28"/>
        </w:rPr>
        <w:t>.</w:t>
      </w:r>
      <w:r w:rsidR="007730C8">
        <w:rPr>
          <w:sz w:val="28"/>
          <w:szCs w:val="28"/>
        </w:rPr>
        <w:t xml:space="preserve"> </w:t>
      </w:r>
      <w:r w:rsidR="006A6EA2">
        <w:rPr>
          <w:sz w:val="28"/>
          <w:szCs w:val="28"/>
        </w:rPr>
        <w:t>Загальний бюджет проекту склав</w:t>
      </w:r>
      <w:r w:rsidR="0093669E">
        <w:rPr>
          <w:sz w:val="28"/>
          <w:szCs w:val="28"/>
        </w:rPr>
        <w:t xml:space="preserve"> 105 000 грн., з них 99 75</w:t>
      </w:r>
      <w:r w:rsidR="007730C8">
        <w:rPr>
          <w:sz w:val="28"/>
          <w:szCs w:val="28"/>
        </w:rPr>
        <w:t>0 грн. – к</w:t>
      </w:r>
      <w:r w:rsidR="0093669E">
        <w:rPr>
          <w:sz w:val="28"/>
          <w:szCs w:val="28"/>
        </w:rPr>
        <w:t xml:space="preserve">ошти </w:t>
      </w:r>
      <w:r w:rsidR="005A2698">
        <w:rPr>
          <w:sz w:val="28"/>
          <w:szCs w:val="28"/>
        </w:rPr>
        <w:t xml:space="preserve"> </w:t>
      </w:r>
      <w:r w:rsidR="0093669E">
        <w:rPr>
          <w:sz w:val="28"/>
          <w:szCs w:val="28"/>
        </w:rPr>
        <w:t xml:space="preserve">громадського бюджету, </w:t>
      </w:r>
      <w:r w:rsidR="005A2698">
        <w:rPr>
          <w:sz w:val="28"/>
          <w:szCs w:val="28"/>
        </w:rPr>
        <w:t xml:space="preserve"> </w:t>
      </w:r>
      <w:r w:rsidR="0093669E">
        <w:rPr>
          <w:sz w:val="28"/>
          <w:szCs w:val="28"/>
        </w:rPr>
        <w:t xml:space="preserve">а 5 250 грн. - кошти </w:t>
      </w:r>
      <w:r>
        <w:rPr>
          <w:sz w:val="28"/>
          <w:szCs w:val="28"/>
        </w:rPr>
        <w:t>партнерської організації – ГО «Всеукраїнська організація «Визвольний рух»</w:t>
      </w:r>
      <w:r w:rsidR="007730C8">
        <w:rPr>
          <w:sz w:val="28"/>
          <w:szCs w:val="28"/>
        </w:rPr>
        <w:t>.</w:t>
      </w:r>
    </w:p>
    <w:p w:rsidR="00CA6223" w:rsidRDefault="00556EFD" w:rsidP="00556EFD">
      <w:pPr>
        <w:pStyle w:val="western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процесі реалізації проекту всі заходи було виконано в межах бюджету проекту в повному обсязі</w:t>
      </w:r>
      <w:r w:rsidR="003879A9">
        <w:rPr>
          <w:sz w:val="28"/>
          <w:szCs w:val="28"/>
        </w:rPr>
        <w:t>, а саме</w:t>
      </w:r>
      <w:r w:rsidR="00CA6223">
        <w:rPr>
          <w:sz w:val="28"/>
          <w:szCs w:val="28"/>
        </w:rPr>
        <w:t>:</w:t>
      </w:r>
    </w:p>
    <w:p w:rsidR="00CA6223" w:rsidRPr="003A7A56" w:rsidRDefault="003879A9" w:rsidP="003A7A56">
      <w:pPr>
        <w:pStyle w:val="western"/>
        <w:numPr>
          <w:ilvl w:val="0"/>
          <w:numId w:val="11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виконано поточний ремонт глядацької зали </w:t>
      </w:r>
      <w:r w:rsidR="005A2698">
        <w:rPr>
          <w:sz w:val="28"/>
          <w:szCs w:val="28"/>
        </w:rPr>
        <w:t>на суму</w:t>
      </w:r>
      <w:r>
        <w:rPr>
          <w:sz w:val="28"/>
          <w:szCs w:val="28"/>
        </w:rPr>
        <w:t xml:space="preserve"> 59 750 грн.</w:t>
      </w:r>
      <w:r w:rsidR="007730C8" w:rsidRPr="003A7A56">
        <w:rPr>
          <w:sz w:val="28"/>
          <w:szCs w:val="28"/>
        </w:rPr>
        <w:t>;</w:t>
      </w:r>
    </w:p>
    <w:p w:rsidR="007730C8" w:rsidRPr="003879A9" w:rsidRDefault="003879A9" w:rsidP="003879A9">
      <w:pPr>
        <w:pStyle w:val="western"/>
        <w:numPr>
          <w:ilvl w:val="0"/>
          <w:numId w:val="11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придбано крісла для глядацької зали </w:t>
      </w:r>
      <w:r w:rsidR="005A2698">
        <w:rPr>
          <w:sz w:val="28"/>
          <w:szCs w:val="28"/>
        </w:rPr>
        <w:t>на суму</w:t>
      </w:r>
      <w:r>
        <w:rPr>
          <w:sz w:val="28"/>
          <w:szCs w:val="28"/>
        </w:rPr>
        <w:t xml:space="preserve"> 29 640 грн. (52 шт.)</w:t>
      </w:r>
      <w:r w:rsidR="007730C8">
        <w:rPr>
          <w:sz w:val="28"/>
          <w:szCs w:val="28"/>
        </w:rPr>
        <w:t>;</w:t>
      </w:r>
    </w:p>
    <w:p w:rsidR="003A7A56" w:rsidRPr="003879A9" w:rsidRDefault="003879A9" w:rsidP="003879A9">
      <w:pPr>
        <w:pStyle w:val="western"/>
        <w:numPr>
          <w:ilvl w:val="0"/>
          <w:numId w:val="11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придбано </w:t>
      </w:r>
      <w:r w:rsidR="007730C8">
        <w:rPr>
          <w:sz w:val="28"/>
          <w:szCs w:val="28"/>
        </w:rPr>
        <w:t>мультимедійний проектор</w:t>
      </w:r>
      <w:r w:rsidR="00C35C7B">
        <w:rPr>
          <w:sz w:val="28"/>
          <w:szCs w:val="28"/>
        </w:rPr>
        <w:t xml:space="preserve"> (1 шт.)</w:t>
      </w:r>
      <w:r>
        <w:rPr>
          <w:sz w:val="28"/>
          <w:szCs w:val="28"/>
        </w:rPr>
        <w:t xml:space="preserve"> та проекційний екран</w:t>
      </w:r>
      <w:r w:rsidR="007730C8">
        <w:rPr>
          <w:sz w:val="28"/>
          <w:szCs w:val="28"/>
        </w:rPr>
        <w:t xml:space="preserve"> </w:t>
      </w:r>
      <w:r w:rsidR="00C35C7B">
        <w:rPr>
          <w:sz w:val="28"/>
          <w:szCs w:val="28"/>
        </w:rPr>
        <w:t>(</w:t>
      </w:r>
      <w:r w:rsidR="007730C8">
        <w:rPr>
          <w:sz w:val="28"/>
          <w:szCs w:val="28"/>
        </w:rPr>
        <w:t>1 шт.</w:t>
      </w:r>
      <w:r w:rsidR="00C35C7B">
        <w:rPr>
          <w:sz w:val="28"/>
          <w:szCs w:val="28"/>
        </w:rPr>
        <w:t xml:space="preserve">) </w:t>
      </w:r>
      <w:r w:rsidR="00595E32">
        <w:rPr>
          <w:sz w:val="28"/>
          <w:szCs w:val="28"/>
        </w:rPr>
        <w:t xml:space="preserve">на суму </w:t>
      </w:r>
      <w:r w:rsidRPr="003879A9">
        <w:rPr>
          <w:sz w:val="28"/>
          <w:szCs w:val="28"/>
        </w:rPr>
        <w:t>10 360</w:t>
      </w:r>
      <w:r w:rsidR="003A7A56" w:rsidRPr="003879A9">
        <w:rPr>
          <w:sz w:val="28"/>
          <w:szCs w:val="28"/>
        </w:rPr>
        <w:t xml:space="preserve"> грн.;</w:t>
      </w:r>
    </w:p>
    <w:p w:rsidR="003A7A56" w:rsidRDefault="003879A9" w:rsidP="003A7A56">
      <w:pPr>
        <w:pStyle w:val="western"/>
        <w:numPr>
          <w:ilvl w:val="0"/>
          <w:numId w:val="11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придбано світлові консолі на суму 3 198 грн. (</w:t>
      </w:r>
      <w:r w:rsidR="005A2698">
        <w:rPr>
          <w:sz w:val="28"/>
          <w:szCs w:val="28"/>
        </w:rPr>
        <w:t>2</w:t>
      </w:r>
      <w:r>
        <w:rPr>
          <w:sz w:val="28"/>
          <w:szCs w:val="28"/>
        </w:rPr>
        <w:t xml:space="preserve"> шт.);</w:t>
      </w:r>
    </w:p>
    <w:p w:rsidR="00CA6223" w:rsidRPr="003879A9" w:rsidRDefault="003879A9" w:rsidP="003879A9">
      <w:pPr>
        <w:pStyle w:val="western"/>
        <w:numPr>
          <w:ilvl w:val="0"/>
          <w:numId w:val="11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виконано художнє оформлення сцени на суму 2 052 грн.</w:t>
      </w:r>
    </w:p>
    <w:p w:rsidR="003A7A56" w:rsidRPr="003A7A56" w:rsidRDefault="003879A9" w:rsidP="003A7A56">
      <w:pPr>
        <w:pStyle w:val="western"/>
        <w:spacing w:before="0" w:beforeAutospacing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рахунок поточного ремонту </w:t>
      </w:r>
      <w:r w:rsidR="003A7A56">
        <w:rPr>
          <w:sz w:val="28"/>
          <w:szCs w:val="28"/>
        </w:rPr>
        <w:t>виникла економія б</w:t>
      </w:r>
      <w:r>
        <w:rPr>
          <w:sz w:val="28"/>
          <w:szCs w:val="28"/>
        </w:rPr>
        <w:t>юджетних коштів у сумі 696,32</w:t>
      </w:r>
      <w:r w:rsidR="00595E32">
        <w:rPr>
          <w:sz w:val="28"/>
          <w:szCs w:val="28"/>
        </w:rPr>
        <w:t xml:space="preserve"> грн</w:t>
      </w:r>
      <w:r w:rsidR="00295BF1">
        <w:rPr>
          <w:sz w:val="28"/>
          <w:szCs w:val="28"/>
        </w:rPr>
        <w:t xml:space="preserve">., які вчасно буде </w:t>
      </w:r>
      <w:r w:rsidR="00B66217">
        <w:rPr>
          <w:sz w:val="28"/>
          <w:szCs w:val="28"/>
        </w:rPr>
        <w:t>повернено</w:t>
      </w:r>
      <w:r w:rsidR="00295BF1">
        <w:rPr>
          <w:sz w:val="28"/>
          <w:szCs w:val="28"/>
        </w:rPr>
        <w:t xml:space="preserve"> в бюджет.</w:t>
      </w:r>
      <w:r w:rsidR="00B66217">
        <w:rPr>
          <w:sz w:val="28"/>
          <w:szCs w:val="28"/>
        </w:rPr>
        <w:t xml:space="preserve"> </w:t>
      </w:r>
    </w:p>
    <w:p w:rsidR="003A7A56" w:rsidRDefault="003A7A56" w:rsidP="006A6EA2">
      <w:pPr>
        <w:pStyle w:val="western"/>
        <w:spacing w:before="0" w:beforeAutospacing="0" w:after="0"/>
        <w:jc w:val="both"/>
        <w:rPr>
          <w:sz w:val="28"/>
          <w:szCs w:val="28"/>
        </w:rPr>
      </w:pPr>
    </w:p>
    <w:p w:rsidR="003879A9" w:rsidRDefault="006A6EA2" w:rsidP="003879A9">
      <w:pPr>
        <w:pStyle w:val="western"/>
        <w:spacing w:before="0" w:beforeAutospacing="0"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 w:rsidR="003879A9">
        <w:rPr>
          <w:sz w:val="28"/>
          <w:szCs w:val="28"/>
        </w:rPr>
        <w:t xml:space="preserve">КПМНЗ </w:t>
      </w:r>
    </w:p>
    <w:p w:rsidR="003879A9" w:rsidRDefault="003879A9" w:rsidP="003879A9">
      <w:pPr>
        <w:pStyle w:val="western"/>
        <w:spacing w:before="0" w:beforeAutospacing="0"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«Криворізька міська музична школа №10»</w:t>
      </w:r>
      <w:r w:rsidRPr="003879A9">
        <w:rPr>
          <w:sz w:val="28"/>
          <w:szCs w:val="28"/>
        </w:rPr>
        <w:t xml:space="preserve"> </w:t>
      </w:r>
      <w:r>
        <w:rPr>
          <w:sz w:val="28"/>
          <w:szCs w:val="28"/>
        </w:rPr>
        <w:t>КМР               Ткаченко В.М.</w:t>
      </w:r>
    </w:p>
    <w:p w:rsidR="006A6EA2" w:rsidRDefault="00595E32" w:rsidP="00595E32">
      <w:pPr>
        <w:pStyle w:val="western"/>
        <w:spacing w:before="0" w:beforeAutospacing="0"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879A9">
        <w:rPr>
          <w:sz w:val="28"/>
          <w:szCs w:val="28"/>
        </w:rPr>
        <w:t xml:space="preserve">                                      </w:t>
      </w:r>
    </w:p>
    <w:p w:rsidR="006A6EA2" w:rsidRDefault="006A6EA2" w:rsidP="00595E32">
      <w:pPr>
        <w:pStyle w:val="western"/>
        <w:spacing w:before="0" w:beforeAutospacing="0" w:after="0"/>
        <w:ind w:left="720"/>
        <w:jc w:val="both"/>
        <w:rPr>
          <w:sz w:val="28"/>
          <w:szCs w:val="28"/>
        </w:rPr>
      </w:pPr>
    </w:p>
    <w:sectPr w:rsidR="006A6EA2" w:rsidSect="00B52636">
      <w:pgSz w:w="12240" w:h="15840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7414"/>
    <w:multiLevelType w:val="multilevel"/>
    <w:tmpl w:val="AB36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133F33"/>
    <w:multiLevelType w:val="hybridMultilevel"/>
    <w:tmpl w:val="74D8FFDE"/>
    <w:lvl w:ilvl="0" w:tplc="66F2E5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EB03A9"/>
    <w:multiLevelType w:val="hybridMultilevel"/>
    <w:tmpl w:val="AA46E8CA"/>
    <w:lvl w:ilvl="0" w:tplc="B59A54B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C41064"/>
    <w:multiLevelType w:val="multilevel"/>
    <w:tmpl w:val="113C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AE2D96"/>
    <w:multiLevelType w:val="multilevel"/>
    <w:tmpl w:val="3772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5E5E23"/>
    <w:multiLevelType w:val="hybridMultilevel"/>
    <w:tmpl w:val="E710E1D2"/>
    <w:lvl w:ilvl="0" w:tplc="0774591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74F41EA"/>
    <w:multiLevelType w:val="multilevel"/>
    <w:tmpl w:val="CA0C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A74CC2"/>
    <w:multiLevelType w:val="hybridMultilevel"/>
    <w:tmpl w:val="B0BA8186"/>
    <w:lvl w:ilvl="0" w:tplc="CE9CBEF8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EFE63AB"/>
    <w:multiLevelType w:val="hybridMultilevel"/>
    <w:tmpl w:val="3CE47ABE"/>
    <w:lvl w:ilvl="0" w:tplc="F896188C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723A5C02"/>
    <w:multiLevelType w:val="hybridMultilevel"/>
    <w:tmpl w:val="005AE8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3C7B3A"/>
    <w:multiLevelType w:val="multilevel"/>
    <w:tmpl w:val="5E16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0"/>
  </w:num>
  <w:num w:numId="6">
    <w:abstractNumId w:val="4"/>
  </w:num>
  <w:num w:numId="7">
    <w:abstractNumId w:val="5"/>
  </w:num>
  <w:num w:numId="8">
    <w:abstractNumId w:val="7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06DED"/>
    <w:rsid w:val="000063B8"/>
    <w:rsid w:val="0002255E"/>
    <w:rsid w:val="00026FE6"/>
    <w:rsid w:val="00032723"/>
    <w:rsid w:val="00041B64"/>
    <w:rsid w:val="00054D00"/>
    <w:rsid w:val="00060571"/>
    <w:rsid w:val="000641BF"/>
    <w:rsid w:val="00097C2E"/>
    <w:rsid w:val="000D71F9"/>
    <w:rsid w:val="000E0D71"/>
    <w:rsid w:val="000E219F"/>
    <w:rsid w:val="0014221F"/>
    <w:rsid w:val="001A2746"/>
    <w:rsid w:val="001A2D23"/>
    <w:rsid w:val="001F2D60"/>
    <w:rsid w:val="00212B31"/>
    <w:rsid w:val="002142A5"/>
    <w:rsid w:val="0021558B"/>
    <w:rsid w:val="00217923"/>
    <w:rsid w:val="00231ED7"/>
    <w:rsid w:val="00235CA6"/>
    <w:rsid w:val="002477F5"/>
    <w:rsid w:val="00295BF1"/>
    <w:rsid w:val="002D08CE"/>
    <w:rsid w:val="003021A5"/>
    <w:rsid w:val="00316424"/>
    <w:rsid w:val="00363252"/>
    <w:rsid w:val="003879A9"/>
    <w:rsid w:val="003A1D0C"/>
    <w:rsid w:val="003A7A56"/>
    <w:rsid w:val="003C5C71"/>
    <w:rsid w:val="003C5DB4"/>
    <w:rsid w:val="003F1FFB"/>
    <w:rsid w:val="004422AC"/>
    <w:rsid w:val="00467EDE"/>
    <w:rsid w:val="004B0552"/>
    <w:rsid w:val="004B2DF9"/>
    <w:rsid w:val="004B5AD2"/>
    <w:rsid w:val="004E081E"/>
    <w:rsid w:val="00556EFD"/>
    <w:rsid w:val="0056648C"/>
    <w:rsid w:val="00595E32"/>
    <w:rsid w:val="005A2698"/>
    <w:rsid w:val="005B30B1"/>
    <w:rsid w:val="00611974"/>
    <w:rsid w:val="00626833"/>
    <w:rsid w:val="006436D6"/>
    <w:rsid w:val="00674605"/>
    <w:rsid w:val="006746AA"/>
    <w:rsid w:val="006A0618"/>
    <w:rsid w:val="006A6EA2"/>
    <w:rsid w:val="006C4CD5"/>
    <w:rsid w:val="006C522E"/>
    <w:rsid w:val="006D48E3"/>
    <w:rsid w:val="006D4922"/>
    <w:rsid w:val="0071521F"/>
    <w:rsid w:val="0074197E"/>
    <w:rsid w:val="00751C2F"/>
    <w:rsid w:val="007635EB"/>
    <w:rsid w:val="007730C8"/>
    <w:rsid w:val="0078038E"/>
    <w:rsid w:val="00795832"/>
    <w:rsid w:val="007C58F1"/>
    <w:rsid w:val="007C5A49"/>
    <w:rsid w:val="007D63DF"/>
    <w:rsid w:val="007D67E5"/>
    <w:rsid w:val="007D6FFA"/>
    <w:rsid w:val="007F4738"/>
    <w:rsid w:val="007F4E3C"/>
    <w:rsid w:val="008363E5"/>
    <w:rsid w:val="00880DBB"/>
    <w:rsid w:val="008A3C03"/>
    <w:rsid w:val="008E229D"/>
    <w:rsid w:val="008E7A5E"/>
    <w:rsid w:val="00904CFB"/>
    <w:rsid w:val="009136B1"/>
    <w:rsid w:val="00927391"/>
    <w:rsid w:val="0093669E"/>
    <w:rsid w:val="00964C88"/>
    <w:rsid w:val="00967891"/>
    <w:rsid w:val="00985E69"/>
    <w:rsid w:val="009A20DC"/>
    <w:rsid w:val="009F1A6A"/>
    <w:rsid w:val="00A1405C"/>
    <w:rsid w:val="00A22304"/>
    <w:rsid w:val="00A27381"/>
    <w:rsid w:val="00A43944"/>
    <w:rsid w:val="00A77D0B"/>
    <w:rsid w:val="00A84875"/>
    <w:rsid w:val="00A94458"/>
    <w:rsid w:val="00AA1EB6"/>
    <w:rsid w:val="00AB5FFC"/>
    <w:rsid w:val="00AF3C4E"/>
    <w:rsid w:val="00B34146"/>
    <w:rsid w:val="00B52636"/>
    <w:rsid w:val="00B64635"/>
    <w:rsid w:val="00B65BB5"/>
    <w:rsid w:val="00B66217"/>
    <w:rsid w:val="00B75262"/>
    <w:rsid w:val="00B820BA"/>
    <w:rsid w:val="00B955AE"/>
    <w:rsid w:val="00BC1F48"/>
    <w:rsid w:val="00BE0FE3"/>
    <w:rsid w:val="00BF409E"/>
    <w:rsid w:val="00C20D81"/>
    <w:rsid w:val="00C221C1"/>
    <w:rsid w:val="00C35C7B"/>
    <w:rsid w:val="00C5295C"/>
    <w:rsid w:val="00CA14E7"/>
    <w:rsid w:val="00CA6223"/>
    <w:rsid w:val="00CB2F03"/>
    <w:rsid w:val="00CB55C3"/>
    <w:rsid w:val="00CE1241"/>
    <w:rsid w:val="00D06DED"/>
    <w:rsid w:val="00D146FB"/>
    <w:rsid w:val="00D861F4"/>
    <w:rsid w:val="00DA2B62"/>
    <w:rsid w:val="00DA4E6D"/>
    <w:rsid w:val="00DC5C10"/>
    <w:rsid w:val="00DD329A"/>
    <w:rsid w:val="00E151D7"/>
    <w:rsid w:val="00E156AA"/>
    <w:rsid w:val="00E41DD4"/>
    <w:rsid w:val="00E4245F"/>
    <w:rsid w:val="00E431D8"/>
    <w:rsid w:val="00E75AD4"/>
    <w:rsid w:val="00E77BB9"/>
    <w:rsid w:val="00E844BD"/>
    <w:rsid w:val="00EA1F0B"/>
    <w:rsid w:val="00EA71CA"/>
    <w:rsid w:val="00EB18A4"/>
    <w:rsid w:val="00EB4CF2"/>
    <w:rsid w:val="00EF24FB"/>
    <w:rsid w:val="00EF6073"/>
    <w:rsid w:val="00F11EAC"/>
    <w:rsid w:val="00F973BC"/>
    <w:rsid w:val="00FC5724"/>
    <w:rsid w:val="00FC617A"/>
    <w:rsid w:val="00FF5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6D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BC1F48"/>
    <w:rPr>
      <w:rFonts w:cs="Times New Roman"/>
    </w:rPr>
  </w:style>
  <w:style w:type="character" w:styleId="a4">
    <w:name w:val="Strong"/>
    <w:basedOn w:val="a0"/>
    <w:uiPriority w:val="22"/>
    <w:qFormat/>
    <w:rsid w:val="0002255E"/>
    <w:rPr>
      <w:rFonts w:cs="Times New Roman"/>
      <w:b/>
      <w:bCs/>
    </w:rPr>
  </w:style>
  <w:style w:type="character" w:styleId="a5">
    <w:name w:val="Emphasis"/>
    <w:basedOn w:val="a0"/>
    <w:uiPriority w:val="20"/>
    <w:qFormat/>
    <w:rsid w:val="00041B64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84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844BD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E151D7"/>
    <w:pPr>
      <w:spacing w:after="0" w:line="240" w:lineRule="auto"/>
    </w:pPr>
    <w:rPr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F11EAC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AF3C4E"/>
    <w:pPr>
      <w:spacing w:before="100" w:beforeAutospacing="1" w:after="119" w:line="240" w:lineRule="auto"/>
    </w:pPr>
    <w:rPr>
      <w:rFonts w:ascii="Times New Roman" w:hAnsi="Times New Roman"/>
      <w:color w:val="000000"/>
      <w:sz w:val="24"/>
      <w:szCs w:val="24"/>
      <w:lang w:eastAsia="uk-UA"/>
    </w:rPr>
  </w:style>
  <w:style w:type="paragraph" w:styleId="aa">
    <w:name w:val="List Paragraph"/>
    <w:basedOn w:val="a"/>
    <w:uiPriority w:val="34"/>
    <w:qFormat/>
    <w:rsid w:val="0079583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70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0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38807-5B99-465C-8D88-C63F8889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Company>Microsoft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User</cp:lastModifiedBy>
  <cp:revision>2</cp:revision>
  <cp:lastPrinted>2018-06-05T08:31:00Z</cp:lastPrinted>
  <dcterms:created xsi:type="dcterms:W3CDTF">2018-06-26T12:23:00Z</dcterms:created>
  <dcterms:modified xsi:type="dcterms:W3CDTF">2018-06-26T12:23:00Z</dcterms:modified>
</cp:coreProperties>
</file>