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C47" w:rsidRPr="001C3487" w:rsidRDefault="002479E2" w:rsidP="000E0C47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>
        <w:rPr>
          <w:rFonts w:eastAsia="Times New Roman" w:cs="Times New Roman"/>
          <w:b/>
          <w:i/>
          <w:sz w:val="24"/>
          <w:szCs w:val="24"/>
          <w:lang w:eastAsia="ar-SA"/>
        </w:rPr>
        <w:t>ІІ. БЮДЖЕТ ПРОЄ</w:t>
      </w:r>
      <w:r w:rsidR="000E0C47" w:rsidRPr="001C3487">
        <w:rPr>
          <w:rFonts w:eastAsia="Times New Roman" w:cs="Times New Roman"/>
          <w:b/>
          <w:i/>
          <w:sz w:val="24"/>
          <w:szCs w:val="24"/>
          <w:lang w:eastAsia="ar-SA"/>
        </w:rPr>
        <w:t>КТУ</w:t>
      </w:r>
    </w:p>
    <w:p w:rsidR="000E0C47" w:rsidRPr="001C3487" w:rsidRDefault="000E0C47" w:rsidP="0013317B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</w:p>
    <w:p w:rsidR="0013317B" w:rsidRPr="001C3487" w:rsidRDefault="0013317B" w:rsidP="0013317B">
      <w:pPr>
        <w:suppressAutoHyphens/>
        <w:ind w:firstLine="0"/>
        <w:jc w:val="center"/>
        <w:rPr>
          <w:rFonts w:eastAsia="Times New Roman" w:cs="Times New Roman"/>
          <w:b/>
          <w:i/>
          <w:sz w:val="24"/>
          <w:szCs w:val="24"/>
          <w:lang w:eastAsia="ar-SA"/>
        </w:rPr>
      </w:pPr>
      <w:r w:rsidRPr="001C3487">
        <w:rPr>
          <w:rFonts w:eastAsia="Times New Roman" w:cs="Times New Roman"/>
          <w:b/>
          <w:i/>
          <w:sz w:val="24"/>
          <w:szCs w:val="24"/>
          <w:lang w:eastAsia="ar-SA"/>
        </w:rPr>
        <w:t>Загальний бюджет проєкту</w:t>
      </w:r>
    </w:p>
    <w:p w:rsidR="0013317B" w:rsidRPr="001C3487" w:rsidRDefault="0027634C" w:rsidP="0013317B">
      <w:pPr>
        <w:keepNext/>
        <w:suppressAutoHyphens/>
        <w:ind w:firstLine="0"/>
        <w:jc w:val="center"/>
        <w:outlineLvl w:val="0"/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  <w:t xml:space="preserve"> «</w:t>
      </w:r>
      <w:r w:rsidR="009A3F08" w:rsidRPr="001C3487"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  <w:t>МОТОКРОС</w:t>
      </w:r>
      <w:r w:rsidR="0013317B" w:rsidRPr="001C3487">
        <w:rPr>
          <w:rFonts w:eastAsia="Times New Roman" w:cs="Times New Roman"/>
          <w:b/>
          <w:bCs/>
          <w:kern w:val="1"/>
          <w:sz w:val="24"/>
          <w:szCs w:val="24"/>
          <w:lang w:eastAsia="ar-SA"/>
        </w:rPr>
        <w:t>»</w:t>
      </w:r>
    </w:p>
    <w:p w:rsidR="0013317B" w:rsidRPr="001C3487" w:rsidRDefault="0013317B" w:rsidP="0013317B">
      <w:pPr>
        <w:suppressAutoHyphens/>
        <w:ind w:firstLine="0"/>
        <w:jc w:val="right"/>
        <w:rPr>
          <w:rFonts w:eastAsia="Times New Roman" w:cs="Times New Roman"/>
          <w:i/>
          <w:sz w:val="20"/>
          <w:szCs w:val="20"/>
          <w:lang w:eastAsia="ar-SA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72"/>
        <w:gridCol w:w="851"/>
        <w:gridCol w:w="1134"/>
        <w:gridCol w:w="850"/>
        <w:gridCol w:w="992"/>
        <w:gridCol w:w="1134"/>
        <w:gridCol w:w="1134"/>
      </w:tblGrid>
      <w:tr w:rsidR="001132BA" w:rsidRPr="001C3487" w:rsidTr="00C433F1">
        <w:trPr>
          <w:trHeight w:hRule="exact" w:val="554"/>
          <w:jc w:val="center"/>
        </w:trPr>
        <w:tc>
          <w:tcPr>
            <w:tcW w:w="714" w:type="dxa"/>
            <w:vMerge w:val="restart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№ п/п</w:t>
            </w:r>
          </w:p>
        </w:tc>
        <w:tc>
          <w:tcPr>
            <w:tcW w:w="2972" w:type="dxa"/>
            <w:vMerge w:val="restart"/>
            <w:vAlign w:val="center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Найменування товарів, робіт, послуг</w:t>
            </w:r>
          </w:p>
        </w:tc>
        <w:tc>
          <w:tcPr>
            <w:tcW w:w="851" w:type="dxa"/>
            <w:vMerge w:val="restart"/>
            <w:vAlign w:val="center"/>
          </w:tcPr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од. </w:t>
            </w:r>
            <w:proofErr w:type="spellStart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вим</w:t>
            </w:r>
            <w:proofErr w:type="spellEnd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.</w:t>
            </w:r>
          </w:p>
        </w:tc>
        <w:tc>
          <w:tcPr>
            <w:tcW w:w="2976" w:type="dxa"/>
            <w:gridSpan w:val="3"/>
            <w:vAlign w:val="center"/>
          </w:tcPr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Розрахунок статті витрат</w:t>
            </w:r>
          </w:p>
        </w:tc>
        <w:tc>
          <w:tcPr>
            <w:tcW w:w="2268" w:type="dxa"/>
            <w:gridSpan w:val="2"/>
            <w:vAlign w:val="center"/>
          </w:tcPr>
          <w:p w:rsidR="001132BA" w:rsidRPr="0027634C" w:rsidRDefault="001132BA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Джерела фінансування</w:t>
            </w:r>
          </w:p>
        </w:tc>
      </w:tr>
      <w:tr w:rsidR="0027634C" w:rsidRPr="001C3487" w:rsidTr="00C433F1">
        <w:trPr>
          <w:trHeight w:val="551"/>
          <w:jc w:val="center"/>
        </w:trPr>
        <w:tc>
          <w:tcPr>
            <w:tcW w:w="714" w:type="dxa"/>
            <w:vMerge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2972" w:type="dxa"/>
            <w:vMerge/>
            <w:vAlign w:val="center"/>
          </w:tcPr>
          <w:p w:rsidR="001132BA" w:rsidRPr="0027634C" w:rsidRDefault="001132BA" w:rsidP="0013317B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851" w:type="dxa"/>
            <w:vMerge/>
            <w:vAlign w:val="center"/>
          </w:tcPr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1134" w:type="dxa"/>
            <w:vAlign w:val="center"/>
          </w:tcPr>
          <w:p w:rsidR="001132BA" w:rsidRPr="0027634C" w:rsidRDefault="0027634C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О</w:t>
            </w:r>
            <w:r w:rsidR="001132BA"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рієн</w:t>
            </w:r>
            <w:r>
              <w:rPr>
                <w:rFonts w:eastAsia="Times New Roman" w:cs="Times New Roman"/>
                <w:b/>
                <w:i/>
                <w:sz w:val="22"/>
                <w:lang w:eastAsia="ar-SA"/>
              </w:rPr>
              <w:t>-</w:t>
            </w:r>
            <w:r w:rsidR="001132BA"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товна</w:t>
            </w:r>
            <w:proofErr w:type="spellEnd"/>
            <w:r w:rsidR="001132BA"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 ціна за од. (грн.)</w:t>
            </w:r>
          </w:p>
        </w:tc>
        <w:tc>
          <w:tcPr>
            <w:tcW w:w="850" w:type="dxa"/>
            <w:vAlign w:val="center"/>
          </w:tcPr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кіл-</w:t>
            </w:r>
            <w:proofErr w:type="spellStart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ть</w:t>
            </w:r>
            <w:proofErr w:type="spellEnd"/>
          </w:p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</w:p>
        </w:tc>
        <w:tc>
          <w:tcPr>
            <w:tcW w:w="992" w:type="dxa"/>
            <w:vAlign w:val="center"/>
          </w:tcPr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сума </w:t>
            </w:r>
          </w:p>
          <w:p w:rsidR="001132BA" w:rsidRPr="0027634C" w:rsidRDefault="001132BA" w:rsidP="00A403F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(грн.)</w:t>
            </w:r>
          </w:p>
        </w:tc>
        <w:tc>
          <w:tcPr>
            <w:tcW w:w="1134" w:type="dxa"/>
            <w:vAlign w:val="center"/>
          </w:tcPr>
          <w:p w:rsidR="001132BA" w:rsidRPr="0027634C" w:rsidRDefault="001132BA" w:rsidP="001571C9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Громадський бюджет</w:t>
            </w:r>
          </w:p>
        </w:tc>
        <w:tc>
          <w:tcPr>
            <w:tcW w:w="1134" w:type="dxa"/>
            <w:vAlign w:val="center"/>
          </w:tcPr>
          <w:p w:rsidR="001132BA" w:rsidRPr="0027634C" w:rsidRDefault="001132BA" w:rsidP="000459E1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Спів</w:t>
            </w:r>
            <w:r w:rsidR="00D95F3F" w:rsidRPr="0027634C"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-</w:t>
            </w:r>
            <w:proofErr w:type="spellStart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фінан</w:t>
            </w:r>
            <w:proofErr w:type="spellEnd"/>
            <w:r w:rsidR="00D95F3F" w:rsidRPr="0027634C"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-</w:t>
            </w:r>
            <w:proofErr w:type="spellStart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сування</w:t>
            </w:r>
            <w:proofErr w:type="spellEnd"/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 xml:space="preserve"> (грн)</w:t>
            </w:r>
          </w:p>
        </w:tc>
      </w:tr>
      <w:tr w:rsidR="0027634C" w:rsidRPr="001C3487" w:rsidTr="00C433F1">
        <w:trPr>
          <w:trHeight w:hRule="exact" w:val="534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</w:t>
            </w:r>
          </w:p>
        </w:tc>
        <w:tc>
          <w:tcPr>
            <w:tcW w:w="2972" w:type="dxa"/>
          </w:tcPr>
          <w:p w:rsidR="001132BA" w:rsidRPr="0027634C" w:rsidRDefault="00C42733" w:rsidP="00D95F3F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Виготовлення афіш формату А4</w:t>
            </w:r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C42733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8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,00</w:t>
            </w:r>
          </w:p>
        </w:tc>
        <w:tc>
          <w:tcPr>
            <w:tcW w:w="850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992" w:type="dxa"/>
          </w:tcPr>
          <w:p w:rsidR="001132BA" w:rsidRPr="0027634C" w:rsidRDefault="00C4273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8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C4273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8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27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2972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Виготовлення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флаєрів</w:t>
            </w:r>
            <w:proofErr w:type="spellEnd"/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C42733" w:rsidP="00C4273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,</w:t>
            </w:r>
            <w:r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850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992" w:type="dxa"/>
          </w:tcPr>
          <w:p w:rsidR="001132BA" w:rsidRPr="0027634C" w:rsidRDefault="00C4273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12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1134" w:type="dxa"/>
          </w:tcPr>
          <w:p w:rsidR="001132BA" w:rsidRPr="0027634C" w:rsidRDefault="00C4273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12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1134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745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3</w:t>
            </w:r>
          </w:p>
        </w:tc>
        <w:tc>
          <w:tcPr>
            <w:tcW w:w="2972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Виготовлення долоньок-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хлоповок</w:t>
            </w:r>
            <w:proofErr w:type="spellEnd"/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 для вболівальників</w:t>
            </w:r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1E6348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,00</w:t>
            </w:r>
          </w:p>
        </w:tc>
        <w:tc>
          <w:tcPr>
            <w:tcW w:w="850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992" w:type="dxa"/>
          </w:tcPr>
          <w:p w:rsidR="001132BA" w:rsidRPr="0027634C" w:rsidRDefault="001E6348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E6348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25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4</w:t>
            </w:r>
          </w:p>
        </w:tc>
        <w:tc>
          <w:tcPr>
            <w:tcW w:w="2972" w:type="dxa"/>
          </w:tcPr>
          <w:p w:rsidR="001132BA" w:rsidRPr="0027634C" w:rsidRDefault="001132BA" w:rsidP="001C3487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Послуга зі створення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промо</w:t>
            </w:r>
            <w:proofErr w:type="spellEnd"/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роліку</w:t>
            </w:r>
            <w:proofErr w:type="spellEnd"/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 та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постпромо</w:t>
            </w:r>
            <w:proofErr w:type="spellEnd"/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571C9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  <w:r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976F44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34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5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Виготовлення полотна для бренд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воллу</w:t>
            </w:r>
            <w:proofErr w:type="spellEnd"/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2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6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Послуга ведучого  </w:t>
            </w:r>
          </w:p>
        </w:tc>
        <w:tc>
          <w:tcPr>
            <w:tcW w:w="851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33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7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Послуга 2-х коментаторів </w:t>
            </w:r>
          </w:p>
        </w:tc>
        <w:tc>
          <w:tcPr>
            <w:tcW w:w="851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98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8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Послуги </w:t>
            </w:r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>головного судді та секретаря</w:t>
            </w:r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6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AB7CF7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3</w:t>
            </w:r>
          </w:p>
        </w:tc>
        <w:tc>
          <w:tcPr>
            <w:tcW w:w="1134" w:type="dxa"/>
          </w:tcPr>
          <w:p w:rsidR="001132BA" w:rsidRPr="0027634C" w:rsidRDefault="00AB7CF7" w:rsidP="00CA6819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val="ru-RU" w:eastAsia="ar-SA"/>
              </w:rPr>
              <w:t>5 997</w:t>
            </w:r>
          </w:p>
        </w:tc>
      </w:tr>
      <w:tr w:rsidR="0027634C" w:rsidRPr="001C3487" w:rsidTr="00C433F1">
        <w:trPr>
          <w:trHeight w:hRule="exact" w:val="564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Cs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val="ru-RU" w:eastAsia="ar-SA"/>
              </w:rPr>
              <w:t>9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>Послуги 2 замів головного судді</w:t>
            </w:r>
          </w:p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85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Cs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val="ru-RU" w:eastAsia="ar-SA"/>
              </w:rPr>
              <w:t>10</w:t>
            </w:r>
          </w:p>
        </w:tc>
        <w:tc>
          <w:tcPr>
            <w:tcW w:w="2972" w:type="dxa"/>
          </w:tcPr>
          <w:p w:rsidR="0027634C" w:rsidRDefault="001132BA" w:rsidP="00BA546A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bCs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 xml:space="preserve">Послуги 10 суддів </w:t>
            </w:r>
            <w:r w:rsidR="001571C9">
              <w:rPr>
                <w:rFonts w:eastAsia="Times New Roman" w:cs="Times New Roman"/>
                <w:bCs/>
                <w:sz w:val="22"/>
                <w:lang w:eastAsia="ar-SA"/>
              </w:rPr>
              <w:t>(</w:t>
            </w:r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 xml:space="preserve">маршалів) на дистанції;  </w:t>
            </w:r>
          </w:p>
          <w:p w:rsidR="001132BA" w:rsidRPr="0027634C" w:rsidRDefault="001132BA" w:rsidP="00BA546A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>4 секретаря</w:t>
            </w:r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14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1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Cs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val="ru-RU" w:eastAsia="ar-SA"/>
              </w:rPr>
              <w:t>11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 xml:space="preserve">Послуги </w:t>
            </w:r>
            <w:proofErr w:type="spellStart"/>
            <w:r w:rsidRPr="0027634C">
              <w:rPr>
                <w:rFonts w:eastAsia="Times New Roman" w:cs="Times New Roman"/>
                <w:bCs/>
                <w:sz w:val="22"/>
                <w:lang w:eastAsia="ar-SA"/>
              </w:rPr>
              <w:t>техкома</w:t>
            </w:r>
            <w:proofErr w:type="spellEnd"/>
          </w:p>
        </w:tc>
        <w:tc>
          <w:tcPr>
            <w:tcW w:w="851" w:type="dxa"/>
          </w:tcPr>
          <w:p w:rsidR="001132BA" w:rsidRPr="0027634C" w:rsidRDefault="001132BA" w:rsidP="00BA546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572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Cs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bCs/>
                <w:sz w:val="22"/>
                <w:lang w:val="ru-RU" w:eastAsia="ar-SA"/>
              </w:rPr>
              <w:t>12</w:t>
            </w:r>
          </w:p>
        </w:tc>
        <w:tc>
          <w:tcPr>
            <w:tcW w:w="2972" w:type="dxa"/>
          </w:tcPr>
          <w:p w:rsidR="001132BA" w:rsidRPr="0027634C" w:rsidRDefault="005571B5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bCs/>
                <w:sz w:val="22"/>
                <w:lang w:eastAsia="ar-SA"/>
              </w:rPr>
              <w:t>Паливо для гонщиків (паливні картки</w:t>
            </w:r>
            <w:r w:rsidR="001132BA" w:rsidRPr="0027634C">
              <w:rPr>
                <w:rFonts w:eastAsia="Times New Roman" w:cs="Times New Roman"/>
                <w:bCs/>
                <w:sz w:val="22"/>
                <w:lang w:eastAsia="ar-SA"/>
              </w:rPr>
              <w:t>)</w:t>
            </w:r>
          </w:p>
        </w:tc>
        <w:tc>
          <w:tcPr>
            <w:tcW w:w="851" w:type="dxa"/>
          </w:tcPr>
          <w:p w:rsidR="001132BA" w:rsidRPr="0027634C" w:rsidRDefault="005571B5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proofErr w:type="spellStart"/>
            <w:r>
              <w:rPr>
                <w:rFonts w:eastAsia="Times New Roman" w:cs="Times New Roman"/>
                <w:sz w:val="22"/>
                <w:lang w:val="ru-RU"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0414FF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0414FF">
              <w:rPr>
                <w:rFonts w:eastAsia="Times New Roman" w:cs="Times New Roman"/>
                <w:sz w:val="22"/>
                <w:lang w:eastAsia="ar-SA"/>
              </w:rPr>
              <w:t>35</w:t>
            </w:r>
            <w:r w:rsidR="005571B5">
              <w:rPr>
                <w:rFonts w:eastAsia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850" w:type="dxa"/>
          </w:tcPr>
          <w:p w:rsidR="001132BA" w:rsidRPr="00B62B8B" w:rsidRDefault="00B62B8B" w:rsidP="005571B5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B62B8B">
              <w:rPr>
                <w:rFonts w:eastAsia="Times New Roman" w:cs="Times New Roman"/>
                <w:sz w:val="22"/>
                <w:lang w:val="ru-RU" w:eastAsia="ar-SA"/>
              </w:rPr>
              <w:t>50</w:t>
            </w:r>
          </w:p>
        </w:tc>
        <w:tc>
          <w:tcPr>
            <w:tcW w:w="992" w:type="dxa"/>
          </w:tcPr>
          <w:p w:rsidR="001132BA" w:rsidRPr="00B62B8B" w:rsidRDefault="00B62B8B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B62B8B">
              <w:rPr>
                <w:rFonts w:eastAsia="Times New Roman" w:cs="Times New Roman"/>
                <w:sz w:val="22"/>
                <w:lang w:val="ru-RU" w:eastAsia="ar-SA"/>
              </w:rPr>
              <w:t>17 500</w:t>
            </w:r>
          </w:p>
        </w:tc>
        <w:tc>
          <w:tcPr>
            <w:tcW w:w="1134" w:type="dxa"/>
          </w:tcPr>
          <w:p w:rsidR="001132BA" w:rsidRPr="00B62B8B" w:rsidRDefault="001132BA" w:rsidP="00790205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B62B8B">
              <w:rPr>
                <w:rFonts w:eastAsia="Times New Roman" w:cs="Times New Roman"/>
                <w:sz w:val="22"/>
                <w:lang w:eastAsia="ar-SA"/>
              </w:rPr>
              <w:t>17</w:t>
            </w:r>
            <w:r w:rsidR="00790205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r w:rsidRPr="00B62B8B">
              <w:rPr>
                <w:rFonts w:eastAsia="Times New Roman" w:cs="Times New Roman"/>
                <w:sz w:val="22"/>
                <w:lang w:eastAsia="ar-SA"/>
              </w:rPr>
              <w:t>50</w:t>
            </w:r>
            <w:r w:rsidR="00B62B8B" w:rsidRPr="00B62B8B">
              <w:rPr>
                <w:rFonts w:eastAsia="Times New Roman" w:cs="Times New Roman"/>
                <w:sz w:val="22"/>
                <w:lang w:val="ru-RU" w:eastAsia="ar-SA"/>
              </w:rPr>
              <w:t>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983050">
        <w:trPr>
          <w:trHeight w:hRule="exact" w:val="832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13</w:t>
            </w:r>
          </w:p>
        </w:tc>
        <w:tc>
          <w:tcPr>
            <w:tcW w:w="2972" w:type="dxa"/>
          </w:tcPr>
          <w:p w:rsidR="001132BA" w:rsidRPr="0027634C" w:rsidRDefault="00D1405A" w:rsidP="00D1405A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Придбання нагородної атрибутики:</w:t>
            </w:r>
          </w:p>
        </w:tc>
        <w:tc>
          <w:tcPr>
            <w:tcW w:w="851" w:type="dxa"/>
          </w:tcPr>
          <w:p w:rsidR="001132BA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</w:p>
        </w:tc>
        <w:tc>
          <w:tcPr>
            <w:tcW w:w="992" w:type="dxa"/>
          </w:tcPr>
          <w:p w:rsidR="001132BA" w:rsidRPr="0027634C" w:rsidRDefault="00150916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20 250</w:t>
            </w:r>
          </w:p>
        </w:tc>
        <w:tc>
          <w:tcPr>
            <w:tcW w:w="1134" w:type="dxa"/>
          </w:tcPr>
          <w:p w:rsidR="001132BA" w:rsidRPr="0027634C" w:rsidRDefault="00150916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20 250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sz w:val="22"/>
                <w:lang w:eastAsia="ar-SA"/>
              </w:rPr>
              <w:t>-</w:t>
            </w:r>
          </w:p>
        </w:tc>
      </w:tr>
      <w:tr w:rsidR="00C433F1" w:rsidRPr="001C3487" w:rsidTr="00E673FA">
        <w:trPr>
          <w:trHeight w:hRule="exact" w:val="286"/>
          <w:jc w:val="center"/>
        </w:trPr>
        <w:tc>
          <w:tcPr>
            <w:tcW w:w="714" w:type="dxa"/>
            <w:vAlign w:val="center"/>
          </w:tcPr>
          <w:p w:rsidR="00C433F1" w:rsidRPr="0027634C" w:rsidRDefault="00C433F1" w:rsidP="00A53D23">
            <w:pPr>
              <w:suppressAutoHyphens/>
              <w:snapToGrid w:val="0"/>
              <w:ind w:firstLine="0"/>
              <w:jc w:val="right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val="ru-RU" w:eastAsia="ar-SA"/>
              </w:rPr>
              <w:t>13.1</w:t>
            </w:r>
          </w:p>
        </w:tc>
        <w:tc>
          <w:tcPr>
            <w:tcW w:w="2972" w:type="dxa"/>
            <w:vAlign w:val="center"/>
          </w:tcPr>
          <w:p w:rsidR="00C433F1" w:rsidRPr="0027634C" w:rsidRDefault="00C433F1" w:rsidP="0098305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Кубки</w:t>
            </w:r>
          </w:p>
        </w:tc>
        <w:tc>
          <w:tcPr>
            <w:tcW w:w="851" w:type="dxa"/>
          </w:tcPr>
          <w:p w:rsidR="00C433F1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C433F1" w:rsidRPr="0027634C" w:rsidRDefault="00E81963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1 000</w:t>
            </w:r>
          </w:p>
        </w:tc>
        <w:tc>
          <w:tcPr>
            <w:tcW w:w="850" w:type="dxa"/>
          </w:tcPr>
          <w:p w:rsidR="00C433F1" w:rsidRDefault="00A53D23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11</w:t>
            </w:r>
          </w:p>
        </w:tc>
        <w:tc>
          <w:tcPr>
            <w:tcW w:w="992" w:type="dxa"/>
          </w:tcPr>
          <w:p w:rsidR="00C433F1" w:rsidRDefault="00E8196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11 000</w:t>
            </w:r>
          </w:p>
        </w:tc>
        <w:tc>
          <w:tcPr>
            <w:tcW w:w="1134" w:type="dxa"/>
          </w:tcPr>
          <w:p w:rsidR="00C433F1" w:rsidRDefault="00E8196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11 000</w:t>
            </w:r>
          </w:p>
        </w:tc>
        <w:tc>
          <w:tcPr>
            <w:tcW w:w="1134" w:type="dxa"/>
          </w:tcPr>
          <w:p w:rsidR="00C433F1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</w:tr>
      <w:tr w:rsidR="00C433F1" w:rsidRPr="001C3487" w:rsidTr="00E673FA">
        <w:trPr>
          <w:trHeight w:hRule="exact" w:val="277"/>
          <w:jc w:val="center"/>
        </w:trPr>
        <w:tc>
          <w:tcPr>
            <w:tcW w:w="714" w:type="dxa"/>
            <w:vAlign w:val="center"/>
          </w:tcPr>
          <w:p w:rsidR="00C433F1" w:rsidRPr="0027634C" w:rsidRDefault="00C433F1" w:rsidP="00A53D23">
            <w:pPr>
              <w:suppressAutoHyphens/>
              <w:snapToGrid w:val="0"/>
              <w:ind w:firstLine="0"/>
              <w:jc w:val="right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val="ru-RU" w:eastAsia="ar-SA"/>
              </w:rPr>
              <w:t>13.2</w:t>
            </w:r>
          </w:p>
        </w:tc>
        <w:tc>
          <w:tcPr>
            <w:tcW w:w="2972" w:type="dxa"/>
            <w:vAlign w:val="center"/>
          </w:tcPr>
          <w:p w:rsidR="00C433F1" w:rsidRPr="0027634C" w:rsidRDefault="00C433F1" w:rsidP="0098305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Медалі</w:t>
            </w:r>
          </w:p>
        </w:tc>
        <w:tc>
          <w:tcPr>
            <w:tcW w:w="851" w:type="dxa"/>
          </w:tcPr>
          <w:p w:rsidR="00C433F1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C433F1" w:rsidRPr="0027634C" w:rsidRDefault="00A53D23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300</w:t>
            </w:r>
          </w:p>
        </w:tc>
        <w:tc>
          <w:tcPr>
            <w:tcW w:w="850" w:type="dxa"/>
          </w:tcPr>
          <w:p w:rsidR="00C433F1" w:rsidRDefault="00565F48" w:rsidP="00A53D2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30</w:t>
            </w:r>
          </w:p>
        </w:tc>
        <w:tc>
          <w:tcPr>
            <w:tcW w:w="992" w:type="dxa"/>
          </w:tcPr>
          <w:p w:rsidR="00C433F1" w:rsidRDefault="00A53D2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9 000</w:t>
            </w:r>
          </w:p>
        </w:tc>
        <w:tc>
          <w:tcPr>
            <w:tcW w:w="1134" w:type="dxa"/>
          </w:tcPr>
          <w:p w:rsidR="00C433F1" w:rsidRDefault="00A53D2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9 000</w:t>
            </w:r>
          </w:p>
        </w:tc>
        <w:tc>
          <w:tcPr>
            <w:tcW w:w="1134" w:type="dxa"/>
          </w:tcPr>
          <w:p w:rsidR="00C433F1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</w:tr>
      <w:tr w:rsidR="00C433F1" w:rsidRPr="001C3487" w:rsidTr="00E673FA">
        <w:trPr>
          <w:trHeight w:hRule="exact" w:val="280"/>
          <w:jc w:val="center"/>
        </w:trPr>
        <w:tc>
          <w:tcPr>
            <w:tcW w:w="714" w:type="dxa"/>
            <w:vAlign w:val="center"/>
          </w:tcPr>
          <w:p w:rsidR="00C433F1" w:rsidRDefault="00C433F1" w:rsidP="00A53D23">
            <w:pPr>
              <w:suppressAutoHyphens/>
              <w:snapToGrid w:val="0"/>
              <w:ind w:firstLine="0"/>
              <w:jc w:val="right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val="ru-RU" w:eastAsia="ar-SA"/>
              </w:rPr>
              <w:t>13.3</w:t>
            </w:r>
          </w:p>
        </w:tc>
        <w:tc>
          <w:tcPr>
            <w:tcW w:w="2972" w:type="dxa"/>
            <w:vAlign w:val="center"/>
          </w:tcPr>
          <w:p w:rsidR="00C433F1" w:rsidRPr="0027634C" w:rsidRDefault="00C433F1" w:rsidP="0098305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Дипломи</w:t>
            </w:r>
          </w:p>
        </w:tc>
        <w:tc>
          <w:tcPr>
            <w:tcW w:w="851" w:type="dxa"/>
          </w:tcPr>
          <w:p w:rsidR="00C433F1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C433F1" w:rsidRPr="0027634C" w:rsidRDefault="00A53D23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5</w:t>
            </w:r>
          </w:p>
        </w:tc>
        <w:tc>
          <w:tcPr>
            <w:tcW w:w="850" w:type="dxa"/>
          </w:tcPr>
          <w:p w:rsidR="00C433F1" w:rsidRDefault="00565F48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50</w:t>
            </w:r>
          </w:p>
        </w:tc>
        <w:tc>
          <w:tcPr>
            <w:tcW w:w="992" w:type="dxa"/>
          </w:tcPr>
          <w:p w:rsidR="00C433F1" w:rsidRDefault="00A53D2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250</w:t>
            </w:r>
          </w:p>
        </w:tc>
        <w:tc>
          <w:tcPr>
            <w:tcW w:w="1134" w:type="dxa"/>
          </w:tcPr>
          <w:p w:rsidR="00C433F1" w:rsidRDefault="00A53D23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250</w:t>
            </w:r>
          </w:p>
        </w:tc>
        <w:tc>
          <w:tcPr>
            <w:tcW w:w="1134" w:type="dxa"/>
          </w:tcPr>
          <w:p w:rsidR="00C433F1" w:rsidRPr="0027634C" w:rsidRDefault="00C433F1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sz w:val="22"/>
                <w:lang w:eastAsia="ar-SA"/>
              </w:rPr>
            </w:pPr>
          </w:p>
        </w:tc>
      </w:tr>
      <w:tr w:rsidR="0027634C" w:rsidRPr="001C3487" w:rsidTr="00983050">
        <w:trPr>
          <w:trHeight w:hRule="exact" w:val="572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  <w:lang w:val="ru-RU"/>
              </w:rPr>
            </w:pPr>
            <w:r w:rsidRPr="0027634C">
              <w:rPr>
                <w:rFonts w:eastAsia="Calibri" w:cs="Times New Roman"/>
                <w:sz w:val="22"/>
                <w:lang w:val="ru-RU"/>
              </w:rPr>
              <w:t>14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pacing w:after="200" w:line="276" w:lineRule="auto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27634C">
              <w:rPr>
                <w:rFonts w:eastAsia="Calibri" w:cs="Times New Roman"/>
                <w:sz w:val="22"/>
              </w:rPr>
              <w:t xml:space="preserve">Огородження небезпечних зон </w:t>
            </w:r>
          </w:p>
        </w:tc>
        <w:tc>
          <w:tcPr>
            <w:tcW w:w="851" w:type="dxa"/>
          </w:tcPr>
          <w:p w:rsidR="001132BA" w:rsidRPr="0027634C" w:rsidRDefault="001132BA" w:rsidP="00BC76D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proofErr w:type="spellStart"/>
            <w:r w:rsidRPr="0027634C">
              <w:rPr>
                <w:rFonts w:eastAsia="Calibri" w:cs="Times New Roman"/>
                <w:sz w:val="22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FB01E6" w:rsidP="00BC76D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7634C">
              <w:rPr>
                <w:rFonts w:eastAsia="Calibri" w:cs="Times New Roman"/>
                <w:sz w:val="22"/>
                <w:lang w:val="ru-RU"/>
              </w:rPr>
              <w:t>30</w:t>
            </w:r>
            <w:r w:rsidR="001571C9">
              <w:rPr>
                <w:rFonts w:eastAsia="Calibri" w:cs="Times New Roman"/>
                <w:sz w:val="22"/>
                <w:lang w:val="ru-RU"/>
              </w:rPr>
              <w:t xml:space="preserve"> </w:t>
            </w:r>
            <w:r w:rsidR="001132BA" w:rsidRPr="0027634C">
              <w:rPr>
                <w:rFonts w:eastAsia="Calibri" w:cs="Times New Roman"/>
                <w:sz w:val="22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7634C">
              <w:rPr>
                <w:rFonts w:eastAsia="Calibri" w:cs="Times New Roman"/>
                <w:sz w:val="22"/>
              </w:rPr>
              <w:t>1</w:t>
            </w:r>
          </w:p>
        </w:tc>
        <w:tc>
          <w:tcPr>
            <w:tcW w:w="992" w:type="dxa"/>
          </w:tcPr>
          <w:p w:rsidR="001132BA" w:rsidRPr="0027634C" w:rsidRDefault="00FB01E6" w:rsidP="00D95F3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7634C">
              <w:rPr>
                <w:rFonts w:eastAsia="Calibri" w:cs="Times New Roman"/>
                <w:sz w:val="22"/>
                <w:lang w:val="ru-RU"/>
              </w:rPr>
              <w:t>30</w:t>
            </w:r>
            <w:r w:rsidR="001571C9">
              <w:rPr>
                <w:rFonts w:eastAsia="Calibri" w:cs="Times New Roman"/>
                <w:sz w:val="22"/>
                <w:lang w:val="ru-RU"/>
              </w:rPr>
              <w:t xml:space="preserve"> </w:t>
            </w:r>
            <w:r w:rsidR="001132BA" w:rsidRPr="0027634C">
              <w:rPr>
                <w:rFonts w:eastAsia="Calibri" w:cs="Times New Roman"/>
                <w:sz w:val="22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FB01E6" w:rsidP="00D95F3F">
            <w:pPr>
              <w:spacing w:after="200" w:line="276" w:lineRule="auto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27634C">
              <w:rPr>
                <w:rFonts w:eastAsia="Calibri" w:cs="Times New Roman"/>
                <w:sz w:val="22"/>
                <w:lang w:val="ru-RU"/>
              </w:rPr>
              <w:t>30</w:t>
            </w:r>
            <w:r w:rsidR="001571C9">
              <w:rPr>
                <w:rFonts w:eastAsia="Calibri" w:cs="Times New Roman"/>
                <w:sz w:val="22"/>
                <w:lang w:val="ru-RU"/>
              </w:rPr>
              <w:t xml:space="preserve"> </w:t>
            </w:r>
            <w:r w:rsidR="001132BA" w:rsidRPr="0027634C">
              <w:rPr>
                <w:rFonts w:eastAsia="Calibri" w:cs="Times New Roman"/>
                <w:sz w:val="22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14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15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Виготовлення прапорів</w:t>
            </w:r>
          </w:p>
        </w:tc>
        <w:tc>
          <w:tcPr>
            <w:tcW w:w="851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100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FD178D">
        <w:trPr>
          <w:trHeight w:hRule="exact" w:val="62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6</w:t>
            </w:r>
          </w:p>
        </w:tc>
        <w:tc>
          <w:tcPr>
            <w:tcW w:w="2972" w:type="dxa"/>
          </w:tcPr>
          <w:p w:rsidR="001132BA" w:rsidRPr="0027634C" w:rsidRDefault="00FD178D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Послуга з забезпечення протипожежної безпеки</w:t>
            </w:r>
          </w:p>
        </w:tc>
        <w:tc>
          <w:tcPr>
            <w:tcW w:w="851" w:type="dxa"/>
          </w:tcPr>
          <w:p w:rsidR="001132BA" w:rsidRPr="0027634C" w:rsidRDefault="00FD178D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FD178D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6 000</w:t>
            </w:r>
          </w:p>
        </w:tc>
        <w:tc>
          <w:tcPr>
            <w:tcW w:w="850" w:type="dxa"/>
          </w:tcPr>
          <w:p w:rsidR="001132BA" w:rsidRPr="0027634C" w:rsidRDefault="00D95F3F" w:rsidP="00FD178D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D95F3F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6</w:t>
            </w:r>
            <w:r w:rsidR="001571C9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D95F3F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6</w:t>
            </w:r>
            <w:r w:rsidR="001571C9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F9574C">
        <w:trPr>
          <w:trHeight w:hRule="exact" w:val="383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7</w:t>
            </w:r>
          </w:p>
        </w:tc>
        <w:tc>
          <w:tcPr>
            <w:tcW w:w="2972" w:type="dxa"/>
          </w:tcPr>
          <w:p w:rsidR="001132BA" w:rsidRPr="0027634C" w:rsidRDefault="003A0345" w:rsidP="003A0345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Оренда п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алатк</w:t>
            </w:r>
            <w:r>
              <w:rPr>
                <w:rFonts w:eastAsia="Times New Roman" w:cs="Times New Roman"/>
                <w:sz w:val="22"/>
                <w:lang w:eastAsia="ar-SA"/>
              </w:rPr>
              <w:t>и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брендов</w:t>
            </w:r>
            <w:r>
              <w:rPr>
                <w:rFonts w:eastAsia="Times New Roman" w:cs="Times New Roman"/>
                <w:sz w:val="22"/>
                <w:lang w:eastAsia="ar-SA"/>
              </w:rPr>
              <w:t>ої</w:t>
            </w:r>
            <w:proofErr w:type="spellEnd"/>
          </w:p>
        </w:tc>
        <w:tc>
          <w:tcPr>
            <w:tcW w:w="851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CB71B2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800</w:t>
            </w:r>
          </w:p>
        </w:tc>
        <w:tc>
          <w:tcPr>
            <w:tcW w:w="850" w:type="dxa"/>
          </w:tcPr>
          <w:p w:rsidR="001132BA" w:rsidRPr="0027634C" w:rsidRDefault="00D95F3F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4</w:t>
            </w:r>
          </w:p>
        </w:tc>
        <w:tc>
          <w:tcPr>
            <w:tcW w:w="992" w:type="dxa"/>
          </w:tcPr>
          <w:p w:rsidR="001132BA" w:rsidRPr="0027634C" w:rsidRDefault="00D95F3F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43</w:t>
            </w:r>
            <w:r w:rsidR="001571C9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200</w:t>
            </w:r>
          </w:p>
        </w:tc>
        <w:tc>
          <w:tcPr>
            <w:tcW w:w="1134" w:type="dxa"/>
          </w:tcPr>
          <w:p w:rsidR="001132BA" w:rsidRPr="0027634C" w:rsidRDefault="00D95F3F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43</w:t>
            </w:r>
            <w:r w:rsidR="001571C9">
              <w:rPr>
                <w:rFonts w:eastAsia="Times New Roman" w:cs="Times New Roman"/>
                <w:sz w:val="22"/>
                <w:lang w:val="ru-RU"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04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1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8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Сувенірна продукція (кепки з логотипом)</w:t>
            </w:r>
          </w:p>
        </w:tc>
        <w:tc>
          <w:tcPr>
            <w:tcW w:w="851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200</w:t>
            </w:r>
          </w:p>
        </w:tc>
        <w:tc>
          <w:tcPr>
            <w:tcW w:w="850" w:type="dxa"/>
          </w:tcPr>
          <w:p w:rsidR="001132BA" w:rsidRPr="0027634C" w:rsidRDefault="001571C9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99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>0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20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>0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03"/>
          <w:jc w:val="center"/>
        </w:trPr>
        <w:tc>
          <w:tcPr>
            <w:tcW w:w="714" w:type="dxa"/>
            <w:vAlign w:val="center"/>
          </w:tcPr>
          <w:p w:rsidR="001132BA" w:rsidRPr="0027634C" w:rsidRDefault="00D1405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val="ru-RU" w:eastAsia="ar-SA"/>
              </w:rPr>
              <w:t>19</w:t>
            </w:r>
          </w:p>
        </w:tc>
        <w:tc>
          <w:tcPr>
            <w:tcW w:w="297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Бейджи</w:t>
            </w:r>
            <w:proofErr w:type="spellEnd"/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 з логотипом зі стрічкою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брендовою</w:t>
            </w:r>
            <w:proofErr w:type="spellEnd"/>
          </w:p>
        </w:tc>
        <w:tc>
          <w:tcPr>
            <w:tcW w:w="851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шт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30</w:t>
            </w:r>
          </w:p>
        </w:tc>
        <w:tc>
          <w:tcPr>
            <w:tcW w:w="850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50</w:t>
            </w:r>
          </w:p>
        </w:tc>
        <w:tc>
          <w:tcPr>
            <w:tcW w:w="992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1134" w:type="dxa"/>
          </w:tcPr>
          <w:p w:rsidR="001132BA" w:rsidRPr="0027634C" w:rsidRDefault="001132BA" w:rsidP="00BC76D0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1170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lastRenderedPageBreak/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0</w:t>
            </w:r>
          </w:p>
        </w:tc>
        <w:tc>
          <w:tcPr>
            <w:tcW w:w="2972" w:type="dxa"/>
          </w:tcPr>
          <w:p w:rsidR="001132BA" w:rsidRPr="0027634C" w:rsidRDefault="001132BA" w:rsidP="00051588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Підготовка траси та прилеглої території (рівняння </w:t>
            </w:r>
            <w:bookmarkStart w:id="0" w:name="_GoBack"/>
            <w:bookmarkEnd w:id="0"/>
            <w:r w:rsidRPr="0027634C">
              <w:rPr>
                <w:rFonts w:eastAsia="Times New Roman" w:cs="Times New Roman"/>
                <w:sz w:val="22"/>
                <w:lang w:eastAsia="ar-SA"/>
              </w:rPr>
              <w:t>грейдером, бульдозером)</w:t>
            </w:r>
          </w:p>
        </w:tc>
        <w:tc>
          <w:tcPr>
            <w:tcW w:w="851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F94F47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6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F94F47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6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6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5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1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Підготовка траси (полив траси)</w:t>
            </w:r>
          </w:p>
        </w:tc>
        <w:tc>
          <w:tcPr>
            <w:tcW w:w="851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300</w:t>
            </w:r>
          </w:p>
        </w:tc>
        <w:tc>
          <w:tcPr>
            <w:tcW w:w="850" w:type="dxa"/>
          </w:tcPr>
          <w:p w:rsidR="001132BA" w:rsidRPr="0027634C" w:rsidRDefault="00F94F47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300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2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2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Підготовка туалетів</w:t>
            </w:r>
          </w:p>
        </w:tc>
        <w:tc>
          <w:tcPr>
            <w:tcW w:w="851" w:type="dxa"/>
          </w:tcPr>
          <w:p w:rsidR="001132BA" w:rsidRPr="0027634C" w:rsidRDefault="001132BA" w:rsidP="0037121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850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500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D1405A">
        <w:trPr>
          <w:trHeight w:hRule="exact" w:val="1333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3</w:t>
            </w:r>
          </w:p>
        </w:tc>
        <w:tc>
          <w:tcPr>
            <w:tcW w:w="2972" w:type="dxa"/>
          </w:tcPr>
          <w:p w:rsidR="001132BA" w:rsidRPr="0027634C" w:rsidRDefault="00D1405A" w:rsidP="00D1405A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Облаштування місця нагородження (в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 xml:space="preserve">становлення </w:t>
            </w:r>
            <w:proofErr w:type="spellStart"/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флагштока</w:t>
            </w:r>
            <w:proofErr w:type="spellEnd"/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, прапорів,</w:t>
            </w:r>
            <w:r>
              <w:rPr>
                <w:rFonts w:eastAsia="Times New Roman" w:cs="Times New Roman"/>
                <w:sz w:val="22"/>
                <w:lang w:eastAsia="ar-SA"/>
              </w:rPr>
              <w:t xml:space="preserve"> палаток, банера,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 xml:space="preserve"> столів та стільців</w:t>
            </w:r>
            <w:r>
              <w:rPr>
                <w:rFonts w:eastAsia="Times New Roman" w:cs="Times New Roman"/>
                <w:sz w:val="22"/>
                <w:lang w:eastAsia="ar-SA"/>
              </w:rPr>
              <w:t>)</w:t>
            </w:r>
          </w:p>
        </w:tc>
        <w:tc>
          <w:tcPr>
            <w:tcW w:w="851" w:type="dxa"/>
          </w:tcPr>
          <w:p w:rsidR="001132BA" w:rsidRPr="0027634C" w:rsidRDefault="001132BA" w:rsidP="0037121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D1405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1 1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850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D1405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1 1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1134" w:type="dxa"/>
          </w:tcPr>
          <w:p w:rsidR="001132BA" w:rsidRPr="0027634C" w:rsidRDefault="00D1405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1 1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03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4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Послуги з фото- та відео</w:t>
            </w:r>
            <w:r w:rsidR="0027634C">
              <w:rPr>
                <w:rFonts w:eastAsia="Times New Roman" w:cs="Times New Roman"/>
                <w:sz w:val="22"/>
                <w:lang w:eastAsia="ar-SA"/>
              </w:rPr>
              <w:t>-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зйомки</w:t>
            </w:r>
          </w:p>
        </w:tc>
        <w:tc>
          <w:tcPr>
            <w:tcW w:w="851" w:type="dxa"/>
          </w:tcPr>
          <w:p w:rsidR="001132BA" w:rsidRPr="0027634C" w:rsidRDefault="001132BA" w:rsidP="0037121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47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5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Шоу </w:t>
            </w: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байкерів</w:t>
            </w:r>
            <w:proofErr w:type="spellEnd"/>
          </w:p>
        </w:tc>
        <w:tc>
          <w:tcPr>
            <w:tcW w:w="851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10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38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6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Фаєр</w:t>
            </w:r>
            <w:proofErr w:type="spellEnd"/>
            <w:r w:rsidRPr="0027634C">
              <w:rPr>
                <w:rFonts w:eastAsia="Times New Roman" w:cs="Times New Roman"/>
                <w:sz w:val="22"/>
                <w:lang w:eastAsia="ar-SA"/>
              </w:rPr>
              <w:t xml:space="preserve"> шоу</w:t>
            </w:r>
          </w:p>
        </w:tc>
        <w:tc>
          <w:tcPr>
            <w:tcW w:w="851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37121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417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7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Піротехнічне шоу</w:t>
            </w:r>
          </w:p>
        </w:tc>
        <w:tc>
          <w:tcPr>
            <w:tcW w:w="851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850" w:type="dxa"/>
          </w:tcPr>
          <w:p w:rsidR="001132BA" w:rsidRPr="0027634C" w:rsidRDefault="001132BA" w:rsidP="00371213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4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Pr="0027634C">
              <w:rPr>
                <w:rFonts w:eastAsia="Times New Roman" w:cs="Times New Roman"/>
                <w:sz w:val="22"/>
                <w:lang w:eastAsia="ar-SA"/>
              </w:rPr>
              <w:t>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27634C" w:rsidRPr="001C3487" w:rsidTr="00C433F1">
        <w:trPr>
          <w:trHeight w:hRule="exact" w:val="646"/>
          <w:jc w:val="center"/>
        </w:trPr>
        <w:tc>
          <w:tcPr>
            <w:tcW w:w="714" w:type="dxa"/>
            <w:vAlign w:val="center"/>
          </w:tcPr>
          <w:p w:rsidR="001132BA" w:rsidRPr="0027634C" w:rsidRDefault="001132BA" w:rsidP="00D1405A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 w:rsidRPr="0027634C">
              <w:rPr>
                <w:rFonts w:eastAsia="Times New Roman" w:cs="Times New Roman"/>
                <w:sz w:val="22"/>
                <w:lang w:val="ru-RU" w:eastAsia="ar-SA"/>
              </w:rPr>
              <w:t>2</w:t>
            </w:r>
            <w:r w:rsidR="00D1405A">
              <w:rPr>
                <w:rFonts w:eastAsia="Times New Roman" w:cs="Times New Roman"/>
                <w:sz w:val="22"/>
                <w:lang w:val="ru-RU" w:eastAsia="ar-SA"/>
              </w:rPr>
              <w:t>8</w:t>
            </w:r>
          </w:p>
        </w:tc>
        <w:tc>
          <w:tcPr>
            <w:tcW w:w="2972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left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Оренда звукового обладнання</w:t>
            </w:r>
          </w:p>
        </w:tc>
        <w:tc>
          <w:tcPr>
            <w:tcW w:w="851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proofErr w:type="spellStart"/>
            <w:r w:rsidRPr="0027634C">
              <w:rPr>
                <w:rFonts w:eastAsia="Times New Roman" w:cs="Times New Roman"/>
                <w:sz w:val="22"/>
                <w:lang w:eastAsia="ar-SA"/>
              </w:rPr>
              <w:t>посл</w:t>
            </w:r>
            <w:proofErr w:type="spellEnd"/>
          </w:p>
        </w:tc>
        <w:tc>
          <w:tcPr>
            <w:tcW w:w="1134" w:type="dxa"/>
          </w:tcPr>
          <w:p w:rsidR="001132BA" w:rsidRPr="0027634C" w:rsidRDefault="00B65E5D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48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C42733">
              <w:rPr>
                <w:rFonts w:eastAsia="Times New Roman" w:cs="Times New Roman"/>
                <w:sz w:val="22"/>
                <w:lang w:eastAsia="ar-SA"/>
              </w:rPr>
              <w:t>0</w:t>
            </w:r>
            <w:r w:rsidR="00772ACF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850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sz w:val="22"/>
                <w:lang w:eastAsia="ar-SA"/>
              </w:rPr>
              <w:t>1</w:t>
            </w:r>
          </w:p>
        </w:tc>
        <w:tc>
          <w:tcPr>
            <w:tcW w:w="992" w:type="dxa"/>
          </w:tcPr>
          <w:p w:rsidR="001132BA" w:rsidRPr="0027634C" w:rsidRDefault="00B65E5D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eastAsia="ar-SA"/>
              </w:rPr>
            </w:pPr>
            <w:r>
              <w:rPr>
                <w:rFonts w:eastAsia="Times New Roman" w:cs="Times New Roman"/>
                <w:sz w:val="22"/>
                <w:lang w:eastAsia="ar-SA"/>
              </w:rPr>
              <w:t>48</w:t>
            </w:r>
            <w:r w:rsidR="001571C9">
              <w:rPr>
                <w:rFonts w:eastAsia="Times New Roman" w:cs="Times New Roman"/>
                <w:sz w:val="22"/>
                <w:lang w:eastAsia="ar-SA"/>
              </w:rPr>
              <w:t xml:space="preserve"> </w:t>
            </w:r>
            <w:r w:rsidR="00C42733">
              <w:rPr>
                <w:rFonts w:eastAsia="Times New Roman" w:cs="Times New Roman"/>
                <w:sz w:val="22"/>
                <w:lang w:eastAsia="ar-SA"/>
              </w:rPr>
              <w:t>0</w:t>
            </w:r>
            <w:r w:rsidR="001132BA" w:rsidRPr="0027634C">
              <w:rPr>
                <w:rFonts w:eastAsia="Times New Roman" w:cs="Times New Roman"/>
                <w:sz w:val="22"/>
                <w:lang w:eastAsia="ar-SA"/>
              </w:rPr>
              <w:t>00</w:t>
            </w:r>
          </w:p>
        </w:tc>
        <w:tc>
          <w:tcPr>
            <w:tcW w:w="1134" w:type="dxa"/>
          </w:tcPr>
          <w:p w:rsidR="001132BA" w:rsidRPr="007E1376" w:rsidRDefault="00B65E5D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sz w:val="22"/>
                <w:lang w:val="ru-RU" w:eastAsia="ar-SA"/>
              </w:rPr>
              <w:t>48</w:t>
            </w:r>
            <w:r w:rsidR="007E1376">
              <w:rPr>
                <w:rFonts w:eastAsia="Times New Roman" w:cs="Times New Roman"/>
                <w:sz w:val="22"/>
                <w:lang w:val="ru-RU" w:eastAsia="ar-SA"/>
              </w:rPr>
              <w:t xml:space="preserve"> 000</w:t>
            </w:r>
          </w:p>
        </w:tc>
        <w:tc>
          <w:tcPr>
            <w:tcW w:w="1134" w:type="dxa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-</w:t>
            </w:r>
          </w:p>
        </w:tc>
      </w:tr>
      <w:tr w:rsidR="001132BA" w:rsidRPr="001C3487" w:rsidTr="00C433F1">
        <w:trPr>
          <w:trHeight w:hRule="exact" w:val="450"/>
          <w:jc w:val="center"/>
        </w:trPr>
        <w:tc>
          <w:tcPr>
            <w:tcW w:w="6521" w:type="dxa"/>
            <w:gridSpan w:val="5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Загальний бюджет проєкту:</w:t>
            </w:r>
          </w:p>
        </w:tc>
        <w:tc>
          <w:tcPr>
            <w:tcW w:w="992" w:type="dxa"/>
            <w:vAlign w:val="center"/>
          </w:tcPr>
          <w:p w:rsidR="001132BA" w:rsidRPr="0027634C" w:rsidRDefault="00C16C27" w:rsidP="00B65E5D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299 85</w:t>
            </w:r>
            <w:r w:rsidR="00B65E5D"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0</w:t>
            </w:r>
          </w:p>
        </w:tc>
        <w:tc>
          <w:tcPr>
            <w:tcW w:w="1134" w:type="dxa"/>
            <w:vAlign w:val="center"/>
          </w:tcPr>
          <w:p w:rsidR="001132BA" w:rsidRPr="0027634C" w:rsidRDefault="00B65E5D" w:rsidP="00FB01E6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293 853</w:t>
            </w:r>
          </w:p>
        </w:tc>
        <w:tc>
          <w:tcPr>
            <w:tcW w:w="1134" w:type="dxa"/>
            <w:vAlign w:val="center"/>
          </w:tcPr>
          <w:p w:rsidR="001132BA" w:rsidRPr="0027634C" w:rsidRDefault="00B65E5D" w:rsidP="00CA1C38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sz w:val="22"/>
                <w:lang w:val="ru-RU" w:eastAsia="ar-SA"/>
              </w:rPr>
              <w:t>5 997</w:t>
            </w:r>
          </w:p>
        </w:tc>
      </w:tr>
      <w:tr w:rsidR="001132BA" w:rsidRPr="001C3487" w:rsidTr="00C433F1">
        <w:trPr>
          <w:trHeight w:hRule="exact" w:val="543"/>
          <w:jc w:val="center"/>
        </w:trPr>
        <w:tc>
          <w:tcPr>
            <w:tcW w:w="6521" w:type="dxa"/>
            <w:gridSpan w:val="5"/>
            <w:vAlign w:val="center"/>
          </w:tcPr>
          <w:p w:rsidR="001132BA" w:rsidRPr="0027634C" w:rsidRDefault="001132BA" w:rsidP="00D95F3F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b/>
                <w:i/>
                <w:sz w:val="22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992" w:type="dxa"/>
            <w:vAlign w:val="center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b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100%</w:t>
            </w:r>
          </w:p>
        </w:tc>
        <w:tc>
          <w:tcPr>
            <w:tcW w:w="1134" w:type="dxa"/>
            <w:vAlign w:val="center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98%</w:t>
            </w:r>
          </w:p>
        </w:tc>
        <w:tc>
          <w:tcPr>
            <w:tcW w:w="1134" w:type="dxa"/>
            <w:vAlign w:val="center"/>
          </w:tcPr>
          <w:p w:rsidR="001132BA" w:rsidRPr="0027634C" w:rsidRDefault="001132BA" w:rsidP="00A50067">
            <w:pPr>
              <w:suppressAutoHyphens/>
              <w:snapToGrid w:val="0"/>
              <w:ind w:firstLine="0"/>
              <w:jc w:val="center"/>
              <w:rPr>
                <w:rFonts w:eastAsia="Times New Roman" w:cs="Times New Roman"/>
                <w:i/>
                <w:sz w:val="22"/>
                <w:lang w:eastAsia="ar-SA"/>
              </w:rPr>
            </w:pPr>
            <w:r w:rsidRPr="0027634C">
              <w:rPr>
                <w:rFonts w:eastAsia="Times New Roman" w:cs="Times New Roman"/>
                <w:i/>
                <w:sz w:val="22"/>
                <w:lang w:eastAsia="ar-SA"/>
              </w:rPr>
              <w:t>2%</w:t>
            </w:r>
          </w:p>
        </w:tc>
      </w:tr>
    </w:tbl>
    <w:p w:rsidR="0013317B" w:rsidRPr="001C3487" w:rsidRDefault="0013317B" w:rsidP="0013317B">
      <w:pPr>
        <w:suppressAutoHyphens/>
        <w:contextualSpacing/>
        <w:jc w:val="left"/>
        <w:rPr>
          <w:rFonts w:eastAsia="Times New Roman" w:cs="Times New Roman"/>
          <w:sz w:val="22"/>
          <w:lang w:eastAsia="ar-SA"/>
        </w:rPr>
      </w:pPr>
    </w:p>
    <w:p w:rsidR="00D21003" w:rsidRPr="001C3487" w:rsidRDefault="00D21003" w:rsidP="00F74E99">
      <w:pPr>
        <w:suppressAutoHyphens/>
        <w:ind w:firstLine="0"/>
        <w:contextualSpacing/>
        <w:jc w:val="left"/>
        <w:rPr>
          <w:rFonts w:eastAsia="Times New Roman" w:cs="Times New Roman"/>
          <w:sz w:val="20"/>
          <w:szCs w:val="20"/>
          <w:lang w:eastAsia="ar-SA"/>
        </w:rPr>
      </w:pPr>
      <w:r w:rsidRPr="001C3487">
        <w:rPr>
          <w:rFonts w:eastAsia="Times New Roman" w:cs="Times New Roman"/>
          <w:sz w:val="20"/>
          <w:szCs w:val="20"/>
          <w:lang w:eastAsia="ar-SA"/>
        </w:rPr>
        <w:t>* Бюджет проєкту розраховується в гривнях без копійок.</w:t>
      </w:r>
    </w:p>
    <w:p w:rsidR="00D21003" w:rsidRPr="001C3487" w:rsidRDefault="00D21003" w:rsidP="0013317B">
      <w:pPr>
        <w:suppressAutoHyphens/>
        <w:contextualSpacing/>
        <w:jc w:val="left"/>
        <w:rPr>
          <w:rFonts w:eastAsia="Times New Roman" w:cs="Times New Roman"/>
          <w:sz w:val="20"/>
          <w:szCs w:val="20"/>
          <w:lang w:eastAsia="ar-SA"/>
        </w:rPr>
      </w:pPr>
    </w:p>
    <w:p w:rsidR="0013317B" w:rsidRPr="00F74E99" w:rsidRDefault="00F74E99" w:rsidP="00F74E99">
      <w:pPr>
        <w:suppressAutoHyphens/>
        <w:ind w:firstLine="0"/>
        <w:rPr>
          <w:rFonts w:eastAsia="Times New Roman" w:cs="Times New Roman"/>
          <w:sz w:val="20"/>
          <w:szCs w:val="20"/>
          <w:lang w:eastAsia="ar-SA"/>
        </w:rPr>
      </w:pPr>
      <w:r w:rsidRPr="00F74E99">
        <w:rPr>
          <w:rFonts w:eastAsia="Times New Roman" w:cs="Times New Roman"/>
          <w:sz w:val="20"/>
          <w:szCs w:val="20"/>
          <w:lang w:eastAsia="ar-SA"/>
        </w:rPr>
        <w:t>**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їх середньо-статистичний розмір. При формуванні бюджету, автор проєкту має враховувати індекс споживчих цін згідно з Постановою Кабінету Міністрів України від 29 липня 2020 року №671 «Про схвалення Прогнозу економічного і соціального розвитку України на 2021–2023 роки».</w:t>
      </w:r>
    </w:p>
    <w:p w:rsidR="001132BA" w:rsidRPr="001C3487" w:rsidRDefault="001132BA" w:rsidP="0013317B">
      <w:pPr>
        <w:suppressAutoHyphens/>
        <w:ind w:firstLine="0"/>
        <w:jc w:val="right"/>
        <w:rPr>
          <w:rFonts w:eastAsia="Times New Roman" w:cs="Times New Roman"/>
          <w:i/>
          <w:sz w:val="22"/>
          <w:lang w:eastAsia="ar-SA"/>
        </w:rPr>
      </w:pPr>
    </w:p>
    <w:p w:rsidR="00266884" w:rsidRPr="001C3487" w:rsidRDefault="00126970" w:rsidP="00720E00">
      <w:pPr>
        <w:ind w:firstLine="0"/>
      </w:pPr>
      <w:r>
        <w:t>__</w:t>
      </w:r>
      <w:r w:rsidR="00C21682" w:rsidRPr="001C3487">
        <w:t>____</w:t>
      </w:r>
      <w:r w:rsidRPr="00126970">
        <w:rPr>
          <w:sz w:val="24"/>
          <w:szCs w:val="24"/>
          <w:u w:val="single"/>
        </w:rPr>
        <w:t>01.09.2021</w:t>
      </w:r>
      <w:r w:rsidR="00C21682" w:rsidRPr="001C3487">
        <w:t>_____</w:t>
      </w:r>
      <w:r>
        <w:t>_</w:t>
      </w:r>
      <w:r w:rsidR="001B4FAF">
        <w:t>__</w:t>
      </w:r>
    </w:p>
    <w:p w:rsidR="007B06D7" w:rsidRPr="001C3487" w:rsidRDefault="00126970" w:rsidP="00C21682">
      <w:pPr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132BA" w:rsidRPr="001C3487">
        <w:rPr>
          <w:sz w:val="20"/>
          <w:szCs w:val="20"/>
        </w:rPr>
        <w:t>(дата складання бюджету проєкту)</w:t>
      </w:r>
    </w:p>
    <w:p w:rsidR="00C21682" w:rsidRPr="001C3487" w:rsidRDefault="00C21682" w:rsidP="00C21682">
      <w:pPr>
        <w:ind w:firstLine="0"/>
        <w:jc w:val="left"/>
        <w:rPr>
          <w:sz w:val="20"/>
          <w:szCs w:val="20"/>
        </w:rPr>
      </w:pPr>
    </w:p>
    <w:sectPr w:rsidR="00C21682" w:rsidRPr="001C3487" w:rsidSect="0093138B">
      <w:headerReference w:type="default" r:id="rId7"/>
      <w:headerReference w:type="firs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C53" w:rsidRDefault="00D52C53">
      <w:r>
        <w:separator/>
      </w:r>
    </w:p>
  </w:endnote>
  <w:endnote w:type="continuationSeparator" w:id="0">
    <w:p w:rsidR="00D52C53" w:rsidRDefault="00D5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C53" w:rsidRDefault="00D52C53">
      <w:r>
        <w:separator/>
      </w:r>
    </w:p>
  </w:footnote>
  <w:footnote w:type="continuationSeparator" w:id="0">
    <w:p w:rsidR="00D52C53" w:rsidRDefault="00D5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64E" w:rsidRPr="004F360A" w:rsidRDefault="00D52C53" w:rsidP="000A38AD">
    <w:pPr>
      <w:pStyle w:val="1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5F4" w:rsidRDefault="00D52C53">
    <w:pPr>
      <w:pStyle w:val="13"/>
    </w:pPr>
  </w:p>
  <w:p w:rsidR="008D45F4" w:rsidRDefault="00D52C53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00"/>
    <w:rsid w:val="000110EC"/>
    <w:rsid w:val="000178BB"/>
    <w:rsid w:val="000414FF"/>
    <w:rsid w:val="000459E1"/>
    <w:rsid w:val="00051588"/>
    <w:rsid w:val="00075323"/>
    <w:rsid w:val="000962BB"/>
    <w:rsid w:val="000E0C47"/>
    <w:rsid w:val="001132BA"/>
    <w:rsid w:val="00121C11"/>
    <w:rsid w:val="00126970"/>
    <w:rsid w:val="0013317B"/>
    <w:rsid w:val="00137FE0"/>
    <w:rsid w:val="00150916"/>
    <w:rsid w:val="0015187B"/>
    <w:rsid w:val="001571C9"/>
    <w:rsid w:val="00165C94"/>
    <w:rsid w:val="0017015B"/>
    <w:rsid w:val="001737BB"/>
    <w:rsid w:val="001955E1"/>
    <w:rsid w:val="001B4FAF"/>
    <w:rsid w:val="001B6DF7"/>
    <w:rsid w:val="001C2E70"/>
    <w:rsid w:val="001C3487"/>
    <w:rsid w:val="001D73D9"/>
    <w:rsid w:val="001E6348"/>
    <w:rsid w:val="001F6FAD"/>
    <w:rsid w:val="00237170"/>
    <w:rsid w:val="00242364"/>
    <w:rsid w:val="002479E2"/>
    <w:rsid w:val="002522DF"/>
    <w:rsid w:val="002547D4"/>
    <w:rsid w:val="00266884"/>
    <w:rsid w:val="0027634C"/>
    <w:rsid w:val="0027658E"/>
    <w:rsid w:val="002E5A69"/>
    <w:rsid w:val="00344420"/>
    <w:rsid w:val="00371213"/>
    <w:rsid w:val="00373222"/>
    <w:rsid w:val="00377386"/>
    <w:rsid w:val="0039216A"/>
    <w:rsid w:val="003A0345"/>
    <w:rsid w:val="003E494B"/>
    <w:rsid w:val="003F021B"/>
    <w:rsid w:val="003F71EE"/>
    <w:rsid w:val="00412A36"/>
    <w:rsid w:val="00480E02"/>
    <w:rsid w:val="00486E27"/>
    <w:rsid w:val="004A1AFA"/>
    <w:rsid w:val="004B0CBD"/>
    <w:rsid w:val="004D2C53"/>
    <w:rsid w:val="004D4F62"/>
    <w:rsid w:val="00501D0E"/>
    <w:rsid w:val="005021B2"/>
    <w:rsid w:val="00504A39"/>
    <w:rsid w:val="00511952"/>
    <w:rsid w:val="00542709"/>
    <w:rsid w:val="005571B5"/>
    <w:rsid w:val="00565F48"/>
    <w:rsid w:val="005B7570"/>
    <w:rsid w:val="005D0088"/>
    <w:rsid w:val="0060007F"/>
    <w:rsid w:val="006139F1"/>
    <w:rsid w:val="00621542"/>
    <w:rsid w:val="0069660E"/>
    <w:rsid w:val="006B0634"/>
    <w:rsid w:val="00720E00"/>
    <w:rsid w:val="007373F3"/>
    <w:rsid w:val="007610E4"/>
    <w:rsid w:val="00767230"/>
    <w:rsid w:val="00772ACF"/>
    <w:rsid w:val="00790205"/>
    <w:rsid w:val="007B06D7"/>
    <w:rsid w:val="007D5EA7"/>
    <w:rsid w:val="007E1376"/>
    <w:rsid w:val="007F2B52"/>
    <w:rsid w:val="007F3E77"/>
    <w:rsid w:val="008341B9"/>
    <w:rsid w:val="00840368"/>
    <w:rsid w:val="00862999"/>
    <w:rsid w:val="008C523D"/>
    <w:rsid w:val="00905382"/>
    <w:rsid w:val="00915E48"/>
    <w:rsid w:val="0093138B"/>
    <w:rsid w:val="00976F44"/>
    <w:rsid w:val="00983050"/>
    <w:rsid w:val="009A3F08"/>
    <w:rsid w:val="009C50A9"/>
    <w:rsid w:val="009D36F4"/>
    <w:rsid w:val="009E748D"/>
    <w:rsid w:val="00A403FF"/>
    <w:rsid w:val="00A50067"/>
    <w:rsid w:val="00A53D23"/>
    <w:rsid w:val="00A7391E"/>
    <w:rsid w:val="00A96D70"/>
    <w:rsid w:val="00AB7CF7"/>
    <w:rsid w:val="00AC1B46"/>
    <w:rsid w:val="00AE7962"/>
    <w:rsid w:val="00B1369F"/>
    <w:rsid w:val="00B62B8B"/>
    <w:rsid w:val="00B65E5D"/>
    <w:rsid w:val="00BA546A"/>
    <w:rsid w:val="00BB41D4"/>
    <w:rsid w:val="00BC76D0"/>
    <w:rsid w:val="00BD47A0"/>
    <w:rsid w:val="00BE7293"/>
    <w:rsid w:val="00C16C27"/>
    <w:rsid w:val="00C21682"/>
    <w:rsid w:val="00C22BFD"/>
    <w:rsid w:val="00C30A4E"/>
    <w:rsid w:val="00C42733"/>
    <w:rsid w:val="00C433F1"/>
    <w:rsid w:val="00C5564D"/>
    <w:rsid w:val="00C80167"/>
    <w:rsid w:val="00CA119A"/>
    <w:rsid w:val="00CA1C38"/>
    <w:rsid w:val="00CA30A6"/>
    <w:rsid w:val="00CA354B"/>
    <w:rsid w:val="00CA6819"/>
    <w:rsid w:val="00CA6DF6"/>
    <w:rsid w:val="00CB71B2"/>
    <w:rsid w:val="00CD54E8"/>
    <w:rsid w:val="00CE0E12"/>
    <w:rsid w:val="00CE47BD"/>
    <w:rsid w:val="00D04B3E"/>
    <w:rsid w:val="00D057CF"/>
    <w:rsid w:val="00D1405A"/>
    <w:rsid w:val="00D140C9"/>
    <w:rsid w:val="00D21003"/>
    <w:rsid w:val="00D52C53"/>
    <w:rsid w:val="00D6319B"/>
    <w:rsid w:val="00D74635"/>
    <w:rsid w:val="00D95F3F"/>
    <w:rsid w:val="00DC569D"/>
    <w:rsid w:val="00E36A7F"/>
    <w:rsid w:val="00E45716"/>
    <w:rsid w:val="00E673FA"/>
    <w:rsid w:val="00E703D6"/>
    <w:rsid w:val="00E76121"/>
    <w:rsid w:val="00E81963"/>
    <w:rsid w:val="00E861DA"/>
    <w:rsid w:val="00E966E0"/>
    <w:rsid w:val="00EA16F7"/>
    <w:rsid w:val="00EA6E48"/>
    <w:rsid w:val="00EE2513"/>
    <w:rsid w:val="00EF4FF7"/>
    <w:rsid w:val="00F05E00"/>
    <w:rsid w:val="00F21995"/>
    <w:rsid w:val="00F24EAA"/>
    <w:rsid w:val="00F712A1"/>
    <w:rsid w:val="00F74E99"/>
    <w:rsid w:val="00F94F47"/>
    <w:rsid w:val="00F9574C"/>
    <w:rsid w:val="00FA3581"/>
    <w:rsid w:val="00FB01E6"/>
    <w:rsid w:val="00FC0821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9E95-39A4-4903-AEFD-7D69FE9B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21B"/>
    <w:pPr>
      <w:spacing w:after="0" w:line="240" w:lineRule="auto"/>
      <w:ind w:firstLine="709"/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F02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next w:val="1"/>
    <w:link w:val="12"/>
    <w:autoRedefine/>
    <w:qFormat/>
    <w:rsid w:val="003F021B"/>
    <w:rPr>
      <w:rFonts w:cs="Times New Roman"/>
      <w:szCs w:val="28"/>
    </w:rPr>
  </w:style>
  <w:style w:type="character" w:customStyle="1" w:styleId="10">
    <w:name w:val="Заголовок 1 Знак"/>
    <w:basedOn w:val="a0"/>
    <w:link w:val="1"/>
    <w:uiPriority w:val="9"/>
    <w:rsid w:val="003F02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12">
    <w:name w:val="Стиль1 Знак"/>
    <w:basedOn w:val="a0"/>
    <w:link w:val="11"/>
    <w:rsid w:val="003F021B"/>
    <w:rPr>
      <w:rFonts w:ascii="Times New Roman" w:hAnsi="Times New Roman" w:cs="Times New Roman"/>
      <w:sz w:val="28"/>
      <w:szCs w:val="28"/>
      <w:lang w:val="uk-UA"/>
    </w:rPr>
  </w:style>
  <w:style w:type="character" w:styleId="a3">
    <w:name w:val="Subtle Emphasis"/>
    <w:basedOn w:val="a0"/>
    <w:uiPriority w:val="19"/>
    <w:rsid w:val="003F021B"/>
    <w:rPr>
      <w:rFonts w:ascii="Times New Roman" w:hAnsi="Times New Roman"/>
      <w:i w:val="0"/>
      <w:iCs/>
      <w:color w:val="404040" w:themeColor="text1" w:themeTint="BF"/>
      <w:sz w:val="28"/>
    </w:rPr>
  </w:style>
  <w:style w:type="paragraph" w:customStyle="1" w:styleId="13">
    <w:name w:val="Верхний колонтитул1"/>
    <w:basedOn w:val="a"/>
    <w:next w:val="a4"/>
    <w:link w:val="a5"/>
    <w:uiPriority w:val="99"/>
    <w:unhideWhenUsed/>
    <w:rsid w:val="0013317B"/>
    <w:pPr>
      <w:tabs>
        <w:tab w:val="center" w:pos="4677"/>
        <w:tab w:val="right" w:pos="9355"/>
      </w:tabs>
      <w:ind w:firstLine="0"/>
      <w:jc w:val="left"/>
    </w:pPr>
    <w:rPr>
      <w:rFonts w:asciiTheme="minorHAnsi" w:hAnsiTheme="minorHAnsi"/>
      <w:sz w:val="22"/>
      <w:lang w:val="ru-RU"/>
    </w:rPr>
  </w:style>
  <w:style w:type="character" w:customStyle="1" w:styleId="a5">
    <w:name w:val="Верхний колонтитул Знак"/>
    <w:basedOn w:val="a0"/>
    <w:link w:val="13"/>
    <w:uiPriority w:val="99"/>
    <w:rsid w:val="0013317B"/>
  </w:style>
  <w:style w:type="paragraph" w:styleId="a4">
    <w:name w:val="header"/>
    <w:basedOn w:val="a"/>
    <w:link w:val="14"/>
    <w:uiPriority w:val="99"/>
    <w:unhideWhenUsed/>
    <w:rsid w:val="0013317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4"/>
    <w:uiPriority w:val="99"/>
    <w:rsid w:val="0013317B"/>
    <w:rPr>
      <w:rFonts w:ascii="Times New Roman" w:hAnsi="Times New Roman"/>
      <w:sz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5D00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088"/>
    <w:rPr>
      <w:rFonts w:ascii="Segoe UI" w:hAnsi="Segoe UI" w:cs="Segoe UI"/>
      <w:sz w:val="18"/>
      <w:szCs w:val="18"/>
      <w:lang w:val="uk-UA"/>
    </w:rPr>
  </w:style>
  <w:style w:type="paragraph" w:styleId="a8">
    <w:name w:val="footer"/>
    <w:basedOn w:val="a"/>
    <w:link w:val="a9"/>
    <w:uiPriority w:val="99"/>
    <w:unhideWhenUsed/>
    <w:rsid w:val="000E0C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0C47"/>
    <w:rPr>
      <w:rFonts w:ascii="Times New Roman" w:hAnsi="Times New Roman"/>
      <w:sz w:val="28"/>
      <w:lang w:val="uk-UA"/>
    </w:rPr>
  </w:style>
  <w:style w:type="paragraph" w:styleId="aa">
    <w:name w:val="List Paragraph"/>
    <w:basedOn w:val="a"/>
    <w:uiPriority w:val="34"/>
    <w:qFormat/>
    <w:rsid w:val="003F71EE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93138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9313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B673-FF1F-4031-8A8A-A936EC17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Пользователь Windows</cp:lastModifiedBy>
  <cp:revision>108</cp:revision>
  <cp:lastPrinted>2021-10-04T06:50:00Z</cp:lastPrinted>
  <dcterms:created xsi:type="dcterms:W3CDTF">2021-08-30T05:58:00Z</dcterms:created>
  <dcterms:modified xsi:type="dcterms:W3CDTF">2021-10-04T08:32:00Z</dcterms:modified>
</cp:coreProperties>
</file>