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F5" w:rsidRPr="005D434A" w:rsidRDefault="00293EF5" w:rsidP="005D434A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D434A">
        <w:rPr>
          <w:rFonts w:ascii="Times New Roman" w:hAnsi="Times New Roman"/>
          <w:b/>
          <w:i/>
          <w:sz w:val="28"/>
          <w:szCs w:val="28"/>
          <w:lang w:eastAsia="ar-SA"/>
        </w:rPr>
        <w:t>ІІІ. БЮДЖЕТ ПРОЕКТУ</w:t>
      </w:r>
    </w:p>
    <w:p w:rsidR="00293EF5" w:rsidRPr="005D434A" w:rsidRDefault="00293EF5" w:rsidP="005D434A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D434A">
        <w:rPr>
          <w:rFonts w:ascii="Times New Roman" w:hAnsi="Times New Roman"/>
          <w:sz w:val="28"/>
          <w:szCs w:val="28"/>
          <w:lang w:eastAsia="ar-SA"/>
        </w:rPr>
        <w:t>(починати з нової сторінки)</w:t>
      </w:r>
    </w:p>
    <w:p w:rsidR="00293EF5" w:rsidRPr="005D434A" w:rsidRDefault="00293EF5" w:rsidP="005D434A">
      <w:pPr>
        <w:suppressAutoHyphens/>
        <w:snapToGrid w:val="0"/>
        <w:spacing w:after="0" w:line="240" w:lineRule="auto"/>
        <w:ind w:firstLine="61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93EF5" w:rsidRPr="005D434A" w:rsidRDefault="00293EF5" w:rsidP="005D434A">
      <w:pPr>
        <w:suppressAutoHyphens/>
        <w:snapToGrid w:val="0"/>
        <w:spacing w:after="0" w:line="240" w:lineRule="auto"/>
        <w:ind w:firstLine="612"/>
        <w:jc w:val="both"/>
        <w:rPr>
          <w:rFonts w:ascii="Times New Roman" w:hAnsi="Times New Roman"/>
          <w:sz w:val="28"/>
          <w:szCs w:val="28"/>
          <w:lang w:eastAsia="ar-SA"/>
        </w:rPr>
      </w:pPr>
      <w:r w:rsidRPr="005D434A">
        <w:rPr>
          <w:rFonts w:ascii="Times New Roman" w:hAnsi="Times New Roman"/>
          <w:sz w:val="28"/>
          <w:szCs w:val="28"/>
          <w:lang w:eastAsia="ar-SA"/>
        </w:rPr>
        <w:t>У цьому розділі необхідно зазначити розмір коштів, що будуть залучені для реалізації проекту, і джерела їх отримання (показати в таблиці).</w:t>
      </w:r>
    </w:p>
    <w:p w:rsidR="00293EF5" w:rsidRPr="005D434A" w:rsidRDefault="00293EF5" w:rsidP="005D434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93EF5" w:rsidRPr="005D434A" w:rsidRDefault="00293EF5" w:rsidP="00BC63F7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ar-SA"/>
        </w:rPr>
      </w:pPr>
      <w:r w:rsidRPr="005D434A">
        <w:rPr>
          <w:rFonts w:ascii="Times New Roman" w:hAnsi="Times New Roman"/>
          <w:b/>
          <w:i/>
          <w:sz w:val="28"/>
          <w:szCs w:val="28"/>
          <w:lang w:eastAsia="ar-SA"/>
        </w:rPr>
        <w:t>Загальний бюджет проекту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       </w:t>
      </w:r>
      <w:r w:rsidRPr="005D434A">
        <w:rPr>
          <w:rFonts w:ascii="Times New Roman" w:hAnsi="Times New Roman"/>
          <w:i/>
          <w:sz w:val="28"/>
          <w:szCs w:val="28"/>
          <w:lang w:eastAsia="ar-SA"/>
        </w:rPr>
        <w:t>грн.</w:t>
      </w:r>
    </w:p>
    <w:tbl>
      <w:tblPr>
        <w:tblW w:w="10039" w:type="dxa"/>
        <w:tblInd w:w="-181" w:type="dxa"/>
        <w:tblLayout w:type="fixed"/>
        <w:tblLook w:val="0000"/>
      </w:tblPr>
      <w:tblGrid>
        <w:gridCol w:w="571"/>
        <w:gridCol w:w="997"/>
        <w:gridCol w:w="138"/>
        <w:gridCol w:w="1280"/>
        <w:gridCol w:w="1563"/>
        <w:gridCol w:w="1410"/>
        <w:gridCol w:w="6"/>
        <w:gridCol w:w="1695"/>
        <w:gridCol w:w="2379"/>
      </w:tblGrid>
      <w:tr w:rsidR="00293EF5" w:rsidRPr="000402D2" w:rsidTr="00BC63F7">
        <w:trPr>
          <w:cantSplit/>
          <w:trHeight w:hRule="exact" w:val="667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№</w:t>
            </w: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з/п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Стаття витрат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Розрахунок статті витрат*</w:t>
            </w:r>
          </w:p>
        </w:tc>
        <w:tc>
          <w:tcPr>
            <w:tcW w:w="4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lang w:val="ru-RU"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Джерела фінансування</w:t>
            </w:r>
          </w:p>
        </w:tc>
      </w:tr>
      <w:tr w:rsidR="00293EF5" w:rsidRPr="000402D2" w:rsidTr="00BC63F7">
        <w:trPr>
          <w:cantSplit/>
          <w:trHeight w:val="551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ціна за одиницю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сума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громадський бюджет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lang w:val="ru-RU"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заявник разом із партнерами</w:t>
            </w:r>
          </w:p>
        </w:tc>
      </w:tr>
      <w:tr w:rsidR="00293EF5" w:rsidRPr="000402D2" w:rsidTr="00777992">
        <w:trPr>
          <w:trHeight w:hRule="exact" w:val="406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ar-SA"/>
              </w:rPr>
            </w:pPr>
            <w:r w:rsidRPr="005D434A">
              <w:rPr>
                <w:rFonts w:ascii="Times New Roman" w:hAnsi="Times New Roman"/>
                <w:i/>
                <w:lang w:eastAsia="ar-SA"/>
              </w:rPr>
              <w:t>Виготовлення проекетно-кошторисної документації з проходженням державної будівельної експертизи</w:t>
            </w:r>
            <w:r>
              <w:rPr>
                <w:rFonts w:ascii="Times New Roman" w:hAnsi="Times New Roman"/>
                <w:i/>
                <w:lang w:eastAsia="ar-SA"/>
              </w:rPr>
              <w:t>,тех. Та авторський нагляд, сертифікат</w:t>
            </w: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77000,0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36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360"/>
        </w:trPr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Разом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36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 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17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Укладка бетонного покриття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Бетон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7D3FC7" w:rsidRDefault="00293EF5" w:rsidP="007D3FC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eastAsia="ar-SA"/>
              </w:rPr>
            </w:pPr>
            <w:r w:rsidRPr="007D3FC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            </w:t>
            </w:r>
            <w:r w:rsidRPr="007D3FC7">
              <w:rPr>
                <w:rFonts w:ascii="Times New Roman" w:hAnsi="Times New Roman"/>
                <w:b/>
                <w:i/>
                <w:lang w:eastAsia="ar-SA"/>
              </w:rPr>
              <w:t>1м</w:t>
            </w:r>
            <w:r w:rsidRPr="007D3FC7">
              <w:rPr>
                <w:rFonts w:ascii="Times New Roman" w:hAnsi="Times New Roman"/>
                <w:b/>
                <w:i/>
                <w:vertAlign w:val="superscript"/>
                <w:lang w:eastAsia="ar-SA"/>
              </w:rPr>
              <w:t>2</w:t>
            </w:r>
            <w:r w:rsidRPr="007D3FC7">
              <w:rPr>
                <w:rFonts w:ascii="Times New Roman" w:hAnsi="Times New Roman"/>
                <w:b/>
                <w:i/>
                <w:lang w:eastAsia="ar-SA"/>
              </w:rPr>
              <w:t>*169,0</w:t>
            </w:r>
            <w:r>
              <w:rPr>
                <w:rFonts w:ascii="Times New Roman" w:hAnsi="Times New Roman"/>
                <w:b/>
                <w:i/>
                <w:lang w:eastAsia="ar-SA"/>
              </w:rPr>
              <w:t xml:space="preserve"> </w:t>
            </w:r>
            <w:r w:rsidRPr="007D3FC7">
              <w:rPr>
                <w:rFonts w:ascii="Times New Roman" w:hAnsi="Times New Roman"/>
                <w:b/>
                <w:i/>
                <w:lang w:eastAsia="ar-SA"/>
              </w:rPr>
              <w:t>грн</w:t>
            </w:r>
          </w:p>
          <w:p w:rsidR="00293EF5" w:rsidRPr="005D434A" w:rsidRDefault="00293EF5" w:rsidP="007D3FC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7D3FC7">
              <w:rPr>
                <w:rFonts w:ascii="Times New Roman" w:hAnsi="Times New Roman"/>
                <w:b/>
                <w:i/>
                <w:lang w:eastAsia="ar-SA"/>
              </w:rPr>
              <w:t xml:space="preserve">         432м</w:t>
            </w:r>
            <w:r w:rsidRPr="007D3FC7">
              <w:rPr>
                <w:rFonts w:ascii="Times New Roman" w:hAnsi="Times New Roman"/>
                <w:b/>
                <w:i/>
                <w:vertAlign w:val="superscript"/>
                <w:lang w:eastAsia="ar-SA"/>
              </w:rPr>
              <w:t>2</w:t>
            </w:r>
            <w:r w:rsidRPr="007D3FC7">
              <w:rPr>
                <w:rFonts w:ascii="Times New Roman" w:hAnsi="Times New Roman"/>
                <w:b/>
                <w:i/>
                <w:lang w:eastAsia="ar-SA"/>
              </w:rPr>
              <w:t>*169,0 грн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73 000,00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73 000,00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293EF5" w:rsidRPr="000402D2" w:rsidTr="00BC63F7">
        <w:trPr>
          <w:trHeight w:hRule="exact" w:val="17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BC63F7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Укладка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Default="00293EF5" w:rsidP="007D3FC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1м</w:t>
            </w:r>
            <w:r>
              <w:rPr>
                <w:rFonts w:ascii="Times New Roman" w:hAnsi="Times New Roman"/>
                <w:vertAlign w:val="superscript"/>
                <w:lang w:eastAsia="ar-SA"/>
              </w:rPr>
              <w:t>2</w:t>
            </w:r>
            <w:r>
              <w:rPr>
                <w:rFonts w:ascii="Times New Roman" w:hAnsi="Times New Roman"/>
                <w:lang w:eastAsia="ar-SA"/>
              </w:rPr>
              <w:t>*85,65грн</w:t>
            </w:r>
          </w:p>
          <w:p w:rsidR="00293EF5" w:rsidRPr="007D3FC7" w:rsidRDefault="00293EF5" w:rsidP="007D3FC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432м</w:t>
            </w:r>
            <w:r>
              <w:rPr>
                <w:rFonts w:ascii="Times New Roman" w:hAnsi="Times New Roman"/>
                <w:vertAlign w:val="superscript"/>
                <w:lang w:eastAsia="ar-SA"/>
              </w:rPr>
              <w:t>2</w:t>
            </w:r>
            <w:r>
              <w:rPr>
                <w:rFonts w:ascii="Times New Roman" w:hAnsi="Times New Roman"/>
                <w:lang w:eastAsia="ar-SA"/>
              </w:rPr>
              <w:t>*85,65 грн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37 000,00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37 000,00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293EF5" w:rsidRPr="000402D2" w:rsidTr="00BC63F7">
        <w:trPr>
          <w:trHeight w:hRule="exact" w:val="360"/>
        </w:trPr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Разом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110 000,00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293EF5" w:rsidRPr="000402D2" w:rsidTr="00BC63F7">
        <w:trPr>
          <w:trHeight w:hRule="exact" w:val="5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 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19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Облаштування основи футбольного поля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Облаштування основи футбольного поля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794E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94E86">
              <w:rPr>
                <w:rFonts w:ascii="Times New Roman" w:hAnsi="Times New Roman"/>
                <w:lang w:eastAsia="ar-SA"/>
              </w:rPr>
              <w:t>1м</w:t>
            </w:r>
            <w:r w:rsidRPr="00794E86">
              <w:rPr>
                <w:rFonts w:ascii="Times New Roman" w:hAnsi="Times New Roman"/>
                <w:vertAlign w:val="superscript"/>
                <w:lang w:eastAsia="ar-SA"/>
              </w:rPr>
              <w:t>2</w:t>
            </w:r>
            <w:r>
              <w:rPr>
                <w:rFonts w:ascii="Times New Roman" w:hAnsi="Times New Roman"/>
                <w:lang w:eastAsia="ar-SA"/>
              </w:rPr>
              <w:t>*600,0</w:t>
            </w:r>
            <w:r w:rsidRPr="00794E86">
              <w:rPr>
                <w:rFonts w:ascii="Times New Roman" w:hAnsi="Times New Roman"/>
                <w:lang w:eastAsia="ar-SA"/>
              </w:rPr>
              <w:t>грн.432м</w:t>
            </w:r>
            <w:r w:rsidRPr="00794E86">
              <w:rPr>
                <w:rFonts w:ascii="Times New Roman" w:hAnsi="Times New Roman"/>
                <w:vertAlign w:val="superscript"/>
                <w:lang w:eastAsia="ar-SA"/>
              </w:rPr>
              <w:t>2</w:t>
            </w:r>
            <w:r w:rsidRPr="00794E86">
              <w:rPr>
                <w:rFonts w:ascii="Times New Roman" w:hAnsi="Times New Roman"/>
                <w:lang w:eastAsia="ar-SA"/>
              </w:rPr>
              <w:t>*600,0грн.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260 000,00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260 000,00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10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4F5E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Разом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260 000,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val="10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 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133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Облаштування</w:t>
            </w:r>
          </w:p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огородження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266C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122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BC63F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Набір кріплення (скоба, болт)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266CB0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200шт.*</w:t>
            </w:r>
            <w:r w:rsidRPr="00266CB0">
              <w:rPr>
                <w:rFonts w:ascii="Times New Roman" w:hAnsi="Times New Roman"/>
                <w:sz w:val="24"/>
                <w:szCs w:val="24"/>
                <w:lang w:eastAsia="ar-SA"/>
              </w:rPr>
              <w:t>20,00 грн.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4 000,0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4 000,0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293EF5" w:rsidRPr="000402D2" w:rsidTr="00BC63F7">
        <w:trPr>
          <w:trHeight w:hRule="exact" w:val="213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266CB0" w:rsidRDefault="00293EF5" w:rsidP="00BC63F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266CB0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Панель оц+ППЛ  L2,5м*H 2.03м</w:t>
            </w:r>
          </w:p>
          <w:p w:rsidR="00293EF5" w:rsidRPr="00BC63F7" w:rsidRDefault="00293EF5" w:rsidP="00BC63F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601AA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66CB0">
              <w:rPr>
                <w:rFonts w:ascii="Times New Roman" w:hAnsi="Times New Roman"/>
                <w:lang w:eastAsia="ar-SA"/>
              </w:rPr>
              <w:t>68</w:t>
            </w:r>
            <w:r>
              <w:rPr>
                <w:rFonts w:ascii="Times New Roman" w:hAnsi="Times New Roman"/>
                <w:lang w:eastAsia="ar-SA"/>
              </w:rPr>
              <w:t xml:space="preserve"> шт.*1529,41</w:t>
            </w:r>
            <w:r w:rsidRPr="00266CB0">
              <w:rPr>
                <w:rFonts w:ascii="Times New Roman" w:hAnsi="Times New Roman"/>
                <w:lang w:eastAsia="ar-SA"/>
              </w:rPr>
              <w:t xml:space="preserve"> грн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601AA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104 000,00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601AA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104 000,00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293EF5" w:rsidRPr="000402D2" w:rsidTr="00BC63F7">
        <w:trPr>
          <w:trHeight w:hRule="exact" w:val="575"/>
        </w:trPr>
        <w:tc>
          <w:tcPr>
            <w:tcW w:w="4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266CB0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</w:t>
            </w:r>
            <w:r w:rsidRPr="00266CB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Разом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266CB0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108</w:t>
            </w:r>
            <w:r w:rsidRPr="00266CB0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293EF5" w:rsidRPr="000402D2" w:rsidTr="00BC63F7">
        <w:trPr>
          <w:trHeight w:hRule="exact" w:val="57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 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266CB0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22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Облаштування спортивного обладнання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D80069" w:rsidRDefault="00293EF5" w:rsidP="00D80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8006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Ворота комб</w:t>
            </w:r>
            <w:r w:rsidRPr="00D80069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</w:t>
            </w:r>
            <w:r w:rsidRPr="00D8006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нован</w:t>
            </w:r>
            <w:r w:rsidRPr="00D80069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</w:t>
            </w:r>
          </w:p>
          <w:p w:rsidR="00293EF5" w:rsidRPr="00BC63F7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             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D80069" w:rsidRDefault="00293EF5" w:rsidP="00D800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800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 шт.* 7500,00                            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266CB0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15 000,00</w:t>
            </w:r>
          </w:p>
        </w:tc>
      </w:tr>
      <w:tr w:rsidR="00293EF5" w:rsidRPr="000402D2" w:rsidTr="00BC63F7">
        <w:trPr>
          <w:trHeight w:hRule="exact" w:val="113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BC63F7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Стойкіф волейбольні мобільні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D80069" w:rsidRDefault="00293EF5" w:rsidP="00D800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1комплект.*11 000,00</w:t>
            </w:r>
            <w:r w:rsidRPr="00D80069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80069">
              <w:rPr>
                <w:rFonts w:ascii="Times New Roman" w:hAnsi="Times New Roman"/>
                <w:sz w:val="24"/>
                <w:szCs w:val="24"/>
                <w:lang w:eastAsia="ar-SA"/>
              </w:rPr>
              <w:t>11 000,00</w:t>
            </w:r>
          </w:p>
        </w:tc>
      </w:tr>
      <w:tr w:rsidR="00293EF5" w:rsidRPr="000402D2" w:rsidTr="00BC63F7">
        <w:trPr>
          <w:trHeight w:hRule="exact" w:val="17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266C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BC63F7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Сітка для волейболу з металевим тросом</w:t>
            </w:r>
          </w:p>
          <w:p w:rsidR="00293EF5" w:rsidRPr="00BC63F7" w:rsidRDefault="00293EF5" w:rsidP="00D80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lang w:val="ru-RU" w:eastAsia="ru-RU"/>
              </w:rPr>
              <w:t>: 9,5x1м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80069">
              <w:rPr>
                <w:rFonts w:ascii="Times New Roman" w:hAnsi="Times New Roman"/>
                <w:lang w:eastAsia="ar-SA"/>
              </w:rPr>
              <w:t>1 шт. * 1000,00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1 000,0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D80069" w:rsidRDefault="00293EF5" w:rsidP="005D43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1 000,00</w:t>
            </w:r>
          </w:p>
        </w:tc>
      </w:tr>
      <w:tr w:rsidR="00293EF5" w:rsidRPr="000402D2" w:rsidTr="00BC63F7">
        <w:trPr>
          <w:trHeight w:hRule="exact" w:val="22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i/>
                <w:color w:val="333333"/>
                <w:kern w:val="36"/>
              </w:rPr>
            </w:pP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М`яч волейбольний Mikasa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sz w:val="38"/>
                <w:szCs w:val="38"/>
              </w:rPr>
              <w:t xml:space="preserve"> 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MVA 200</w:t>
            </w:r>
          </w:p>
          <w:p w:rsidR="00293EF5" w:rsidRPr="00BC63F7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i/>
                <w:color w:val="333333"/>
                <w:kern w:val="3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3шт.*250,00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750,00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750,00</w:t>
            </w:r>
          </w:p>
        </w:tc>
      </w:tr>
      <w:tr w:rsidR="00293EF5" w:rsidRPr="000402D2" w:rsidTr="00BC63F7">
        <w:trPr>
          <w:trHeight w:hRule="exact" w:val="22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i/>
                <w:color w:val="333333"/>
                <w:kern w:val="36"/>
                <w:sz w:val="38"/>
                <w:szCs w:val="38"/>
                <w:lang w:val="en-US"/>
              </w:rPr>
            </w:pP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М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lang w:val="en-US"/>
              </w:rPr>
              <w:t>`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яч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lang w:val="en-US"/>
              </w:rPr>
              <w:t xml:space="preserve"> 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футбольний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lang w:val="en-US"/>
              </w:rPr>
              <w:t xml:space="preserve"> SELECT BRILLANT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sz w:val="38"/>
                <w:szCs w:val="38"/>
                <w:lang w:val="en-US"/>
              </w:rPr>
              <w:t xml:space="preserve"> 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lang w:val="en-US"/>
              </w:rPr>
              <w:t>SUPER №5 PU ST-7-1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sz w:val="38"/>
                <w:szCs w:val="38"/>
                <w:lang w:val="en-US"/>
              </w:rPr>
              <w:t>.</w:t>
            </w:r>
          </w:p>
          <w:p w:rsidR="00293EF5" w:rsidRPr="00BC63F7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i/>
                <w:color w:val="333333"/>
                <w:kern w:val="36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 шт. *346, 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D80069">
              <w:rPr>
                <w:rFonts w:ascii="Times New Roman" w:hAnsi="Times New Roman"/>
                <w:lang w:eastAsia="ar-SA"/>
              </w:rPr>
              <w:t>1038,00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1038,00</w:t>
            </w:r>
          </w:p>
        </w:tc>
      </w:tr>
      <w:tr w:rsidR="00293EF5" w:rsidRPr="000402D2" w:rsidTr="00BC63F7">
        <w:trPr>
          <w:trHeight w:hRule="exact" w:val="22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i/>
                <w:color w:val="333333"/>
                <w:kern w:val="36"/>
              </w:rPr>
            </w:pP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Сітка для гандболу, міні-футболу "СТАНДАРТ"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  <w:sz w:val="38"/>
                <w:szCs w:val="38"/>
              </w:rPr>
              <w:t xml:space="preserve"> </w:t>
            </w:r>
            <w:r w:rsidRPr="00BC63F7">
              <w:rPr>
                <w:rFonts w:ascii="Times New Roman" w:hAnsi="Times New Roman"/>
                <w:bCs/>
                <w:i/>
                <w:color w:val="333333"/>
                <w:kern w:val="36"/>
              </w:rPr>
              <w:t>(Комплект 2 шт.)</w:t>
            </w:r>
          </w:p>
          <w:p w:rsidR="00293EF5" w:rsidRPr="00BC63F7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i/>
                <w:color w:val="333333"/>
                <w:kern w:val="3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E36B8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 комплект *1212,00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1212,00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1212,00</w:t>
            </w:r>
          </w:p>
        </w:tc>
      </w:tr>
      <w:tr w:rsidR="00293EF5" w:rsidRPr="000402D2" w:rsidTr="00BC63F7">
        <w:trPr>
          <w:trHeight w:hRule="exact" w:val="460"/>
        </w:trPr>
        <w:tc>
          <w:tcPr>
            <w:tcW w:w="76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eastAsia="ar-SA"/>
              </w:rPr>
            </w:pPr>
            <w:r>
              <w:rPr>
                <w:rFonts w:ascii="Times New Roman" w:hAnsi="Times New Roman"/>
                <w:b/>
                <w:i/>
                <w:lang w:eastAsia="ar-SA"/>
              </w:rPr>
              <w:t xml:space="preserve">                                                                                                                   </w:t>
            </w:r>
            <w:r w:rsidRPr="00BC63F7">
              <w:rPr>
                <w:rFonts w:ascii="Times New Roman" w:hAnsi="Times New Roman"/>
                <w:b/>
                <w:i/>
                <w:lang w:eastAsia="ar-SA"/>
              </w:rPr>
              <w:t>Разом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lang w:eastAsia="ar-SA"/>
              </w:rPr>
              <w:t xml:space="preserve">30 000, 00 </w:t>
            </w:r>
          </w:p>
        </w:tc>
      </w:tr>
      <w:tr w:rsidR="00293EF5" w:rsidRPr="000402D2" w:rsidTr="00BC63F7">
        <w:trPr>
          <w:trHeight w:hRule="exact"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31119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Захід 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color w:val="333333"/>
                <w:kern w:val="3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293EF5" w:rsidRPr="000402D2" w:rsidTr="00BC63F7">
        <w:trPr>
          <w:trHeight w:hRule="exact" w:val="282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293EF5" w:rsidRDefault="00293EF5" w:rsidP="00D8006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3111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Витрати на здійснення авторського та технічного нагляду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hd w:val="clear" w:color="auto" w:fill="FFFFFF"/>
              <w:spacing w:after="235" w:line="264" w:lineRule="atLeast"/>
              <w:outlineLvl w:val="0"/>
              <w:rPr>
                <w:rFonts w:ascii="Times New Roman" w:hAnsi="Times New Roman"/>
                <w:bCs/>
                <w:color w:val="333333"/>
                <w:kern w:val="36"/>
              </w:rPr>
            </w:pPr>
            <w:r>
              <w:rPr>
                <w:rFonts w:ascii="Times New Roman" w:hAnsi="Times New Roman"/>
                <w:bCs/>
                <w:color w:val="333333"/>
                <w:kern w:val="36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15 000,00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15 000,00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</w:p>
        </w:tc>
        <w:bookmarkStart w:id="0" w:name="_GoBack"/>
        <w:bookmarkEnd w:id="0"/>
      </w:tr>
      <w:tr w:rsidR="00293EF5" w:rsidRPr="000402D2" w:rsidTr="00BC63F7">
        <w:trPr>
          <w:trHeight w:hRule="exact" w:val="570"/>
        </w:trPr>
        <w:tc>
          <w:tcPr>
            <w:tcW w:w="76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lang w:eastAsia="ar-SA"/>
              </w:rPr>
              <w:t>Разом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lang w:eastAsia="ar-SA"/>
              </w:rPr>
              <w:t>15 000,00</w:t>
            </w:r>
          </w:p>
        </w:tc>
      </w:tr>
      <w:tr w:rsidR="00293EF5" w:rsidRPr="000402D2" w:rsidTr="00BC63F7">
        <w:trPr>
          <w:trHeight w:hRule="exact" w:val="36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7         </w:t>
            </w:r>
          </w:p>
        </w:tc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Всього по проекту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570 000,00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BC63F7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30 000,00</w:t>
            </w:r>
          </w:p>
        </w:tc>
      </w:tr>
      <w:tr w:rsidR="00293EF5" w:rsidRPr="000402D2" w:rsidTr="00BC63F7">
        <w:trPr>
          <w:trHeight w:hRule="exact" w:val="360"/>
        </w:trPr>
        <w:tc>
          <w:tcPr>
            <w:tcW w:w="59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D800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           Загальний бюджет проекту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BC63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600 000,00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D800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93EF5" w:rsidRPr="000402D2" w:rsidTr="00BC63F7">
        <w:trPr>
          <w:trHeight w:hRule="exact" w:val="727"/>
        </w:trPr>
        <w:tc>
          <w:tcPr>
            <w:tcW w:w="59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BC63F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Питома вага витрат  до загального бюджету проекту, %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EF5" w:rsidRPr="005D434A" w:rsidRDefault="00293EF5" w:rsidP="00BC63F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95%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F5" w:rsidRPr="005D434A" w:rsidRDefault="00293EF5" w:rsidP="00BC63F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C63F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5%</w:t>
            </w:r>
          </w:p>
        </w:tc>
      </w:tr>
    </w:tbl>
    <w:p w:rsidR="00293EF5" w:rsidRPr="005D434A" w:rsidRDefault="00293EF5" w:rsidP="005D434A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</w:p>
    <w:p w:rsidR="00293EF5" w:rsidRPr="005D434A" w:rsidRDefault="00293EF5" w:rsidP="005D434A">
      <w:pPr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5D434A">
        <w:rPr>
          <w:rFonts w:ascii="Times New Roman" w:hAnsi="Times New Roman"/>
          <w:sz w:val="24"/>
          <w:szCs w:val="24"/>
          <w:lang w:eastAsia="ar-SA"/>
        </w:rPr>
        <w:t>* - у розрахунках цієї статті витрат обов’язково вказуються кількісні показники, ціна за одиницю та сума. Ціни мають бути обґрунтованими та не перевищувати середньо-статистичного розміру.</w:t>
      </w:r>
    </w:p>
    <w:p w:rsidR="00293EF5" w:rsidRPr="005D434A" w:rsidRDefault="00293EF5" w:rsidP="005D434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</w:p>
    <w:p w:rsidR="00293EF5" w:rsidRPr="005D434A" w:rsidRDefault="00293EF5" w:rsidP="005D434A">
      <w:pPr>
        <w:suppressAutoHyphens/>
        <w:spacing w:after="0" w:line="240" w:lineRule="auto"/>
        <w:jc w:val="right"/>
        <w:rPr>
          <w:rFonts w:ascii="Times New Roman" w:hAnsi="Times New Roman"/>
          <w:i/>
          <w:sz w:val="16"/>
          <w:szCs w:val="16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2448"/>
        <w:gridCol w:w="900"/>
        <w:gridCol w:w="1050"/>
        <w:gridCol w:w="1470"/>
        <w:gridCol w:w="720"/>
        <w:gridCol w:w="3060"/>
      </w:tblGrid>
      <w:tr w:rsidR="00293EF5" w:rsidRPr="000402D2" w:rsidTr="00601AA4">
        <w:tc>
          <w:tcPr>
            <w:tcW w:w="2448" w:type="dxa"/>
            <w:tcBorders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0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2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293EF5" w:rsidRPr="000402D2" w:rsidTr="00601AA4">
        <w:tc>
          <w:tcPr>
            <w:tcW w:w="2448" w:type="dxa"/>
            <w:tcBorders>
              <w:top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Автор проекту</w:t>
            </w:r>
          </w:p>
        </w:tc>
        <w:tc>
          <w:tcPr>
            <w:tcW w:w="90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підпис</w:t>
            </w:r>
          </w:p>
        </w:tc>
        <w:tc>
          <w:tcPr>
            <w:tcW w:w="72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ініціал, прізвище</w:t>
            </w:r>
          </w:p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293EF5" w:rsidRPr="000402D2" w:rsidTr="00601AA4">
        <w:tc>
          <w:tcPr>
            <w:tcW w:w="2448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05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293EF5" w:rsidRPr="005D434A" w:rsidRDefault="00293EF5" w:rsidP="005D43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5D434A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дата</w:t>
            </w:r>
          </w:p>
          <w:p w:rsidR="00293EF5" w:rsidRPr="005D434A" w:rsidRDefault="00293EF5" w:rsidP="005D43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</w:tbl>
    <w:p w:rsidR="00293EF5" w:rsidRDefault="00293EF5"/>
    <w:sectPr w:rsidR="00293EF5" w:rsidSect="00777992">
      <w:pgSz w:w="11906" w:h="16838"/>
      <w:pgMar w:top="850" w:right="850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F47"/>
    <w:rsid w:val="00037F47"/>
    <w:rsid w:val="000402D2"/>
    <w:rsid w:val="00266CB0"/>
    <w:rsid w:val="00293EF5"/>
    <w:rsid w:val="002A738E"/>
    <w:rsid w:val="00311191"/>
    <w:rsid w:val="004F5E3C"/>
    <w:rsid w:val="005800A4"/>
    <w:rsid w:val="005D434A"/>
    <w:rsid w:val="00601AA4"/>
    <w:rsid w:val="00777992"/>
    <w:rsid w:val="00794E86"/>
    <w:rsid w:val="007D3FC7"/>
    <w:rsid w:val="008D37B7"/>
    <w:rsid w:val="009B35C6"/>
    <w:rsid w:val="00BC63F7"/>
    <w:rsid w:val="00D80069"/>
    <w:rsid w:val="00DC7ECF"/>
    <w:rsid w:val="00E36B85"/>
    <w:rsid w:val="00F5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CB0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373</Words>
  <Characters>2131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2017-10-30T10:26:00Z</cp:lastPrinted>
  <dcterms:created xsi:type="dcterms:W3CDTF">2017-10-27T09:22:00Z</dcterms:created>
  <dcterms:modified xsi:type="dcterms:W3CDTF">2017-10-30T10:26:00Z</dcterms:modified>
</cp:coreProperties>
</file>