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DFFE" w14:textId="18069C30" w:rsidR="00580F7B" w:rsidRDefault="00580F7B" w:rsidP="00580F7B">
      <w:pPr>
        <w:jc w:val="center"/>
        <w:rPr>
          <w:b/>
          <w:bCs/>
          <w:i/>
          <w:iCs/>
          <w:color w:val="000000"/>
          <w:szCs w:val="28"/>
        </w:rPr>
      </w:pPr>
      <w:r>
        <w:rPr>
          <w:b/>
          <w:bCs/>
          <w:i/>
          <w:iCs/>
          <w:color w:val="000000"/>
          <w:szCs w:val="28"/>
        </w:rPr>
        <w:t xml:space="preserve">Загальний бюджет </w:t>
      </w:r>
      <w:proofErr w:type="spellStart"/>
      <w:r>
        <w:rPr>
          <w:b/>
          <w:bCs/>
          <w:i/>
          <w:iCs/>
          <w:color w:val="000000"/>
          <w:szCs w:val="28"/>
        </w:rPr>
        <w:t>проєкту</w:t>
      </w:r>
      <w:proofErr w:type="spellEnd"/>
    </w:p>
    <w:p w14:paraId="50A28CDE" w14:textId="77777777" w:rsidR="00580F7B" w:rsidRDefault="00580F7B" w:rsidP="00580F7B">
      <w:pPr>
        <w:jc w:val="center"/>
        <w:rPr>
          <w:rFonts w:eastAsia="Times New Roman"/>
          <w:b/>
          <w:bCs/>
          <w:i/>
          <w:iCs/>
          <w:color w:val="000000"/>
          <w:szCs w:val="28"/>
          <w:lang w:val="ru-UA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07"/>
        <w:gridCol w:w="1163"/>
        <w:gridCol w:w="1247"/>
        <w:gridCol w:w="850"/>
        <w:gridCol w:w="1276"/>
        <w:gridCol w:w="1276"/>
        <w:gridCol w:w="1417"/>
      </w:tblGrid>
      <w:tr w:rsidR="004B7B3B" w:rsidRPr="001441EF" w14:paraId="49B21A97" w14:textId="77777777" w:rsidTr="009E7A49">
        <w:trPr>
          <w:cantSplit/>
          <w:trHeight w:hRule="exact" w:val="601"/>
        </w:trPr>
        <w:tc>
          <w:tcPr>
            <w:tcW w:w="567" w:type="dxa"/>
            <w:vMerge w:val="restart"/>
          </w:tcPr>
          <w:p w14:paraId="664A128A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14:paraId="42B63184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п/п</w:t>
            </w:r>
          </w:p>
        </w:tc>
        <w:tc>
          <w:tcPr>
            <w:tcW w:w="2807" w:type="dxa"/>
            <w:vMerge w:val="restart"/>
          </w:tcPr>
          <w:p w14:paraId="629678AE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Найменування товарів, робіт, послуг</w:t>
            </w:r>
          </w:p>
          <w:p w14:paraId="41A0A259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  <w:vMerge w:val="restart"/>
          </w:tcPr>
          <w:p w14:paraId="4A8102D4" w14:textId="77777777" w:rsidR="004B7B3B" w:rsidRPr="009B3D05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Оди-ниці виміру</w:t>
            </w:r>
          </w:p>
        </w:tc>
        <w:tc>
          <w:tcPr>
            <w:tcW w:w="3373" w:type="dxa"/>
            <w:gridSpan w:val="3"/>
          </w:tcPr>
          <w:p w14:paraId="52565854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витрат**</w:t>
            </w:r>
          </w:p>
        </w:tc>
        <w:tc>
          <w:tcPr>
            <w:tcW w:w="2693" w:type="dxa"/>
            <w:gridSpan w:val="2"/>
          </w:tcPr>
          <w:p w14:paraId="55877C22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Джерела фінансування </w:t>
            </w:r>
          </w:p>
        </w:tc>
      </w:tr>
      <w:tr w:rsidR="004B7B3B" w:rsidRPr="001441EF" w14:paraId="6DCC2A98" w14:textId="77777777" w:rsidTr="009E7A49">
        <w:trPr>
          <w:cantSplit/>
          <w:trHeight w:val="551"/>
        </w:trPr>
        <w:tc>
          <w:tcPr>
            <w:tcW w:w="567" w:type="dxa"/>
            <w:vMerge/>
          </w:tcPr>
          <w:p w14:paraId="50B2DE75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07" w:type="dxa"/>
            <w:vMerge/>
          </w:tcPr>
          <w:p w14:paraId="790D12E8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163" w:type="dxa"/>
            <w:vMerge/>
          </w:tcPr>
          <w:p w14:paraId="059B3769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47" w:type="dxa"/>
          </w:tcPr>
          <w:p w14:paraId="2EA964A1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Орієнтов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- </w:t>
            </w: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на ціна за од. (грн) *</w:t>
            </w:r>
          </w:p>
        </w:tc>
        <w:tc>
          <w:tcPr>
            <w:tcW w:w="850" w:type="dxa"/>
          </w:tcPr>
          <w:p w14:paraId="338631C8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кіль-кість</w:t>
            </w:r>
          </w:p>
          <w:p w14:paraId="3E308F76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14:paraId="67FC787B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сума </w:t>
            </w:r>
          </w:p>
          <w:p w14:paraId="5BA705FC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</w:t>
            </w:r>
          </w:p>
        </w:tc>
        <w:tc>
          <w:tcPr>
            <w:tcW w:w="1276" w:type="dxa"/>
          </w:tcPr>
          <w:p w14:paraId="319D85B1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  <w:r w:rsidRPr="001441EF">
              <w:rPr>
                <w:rFonts w:eastAsia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</w:t>
            </w:r>
          </w:p>
        </w:tc>
        <w:tc>
          <w:tcPr>
            <w:tcW w:w="1417" w:type="dxa"/>
          </w:tcPr>
          <w:p w14:paraId="031E956C" w14:textId="77777777" w:rsidR="004B7B3B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Співфінан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сування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автора </w:t>
            </w:r>
          </w:p>
          <w:p w14:paraId="4756F39A" w14:textId="77777777" w:rsidR="004B7B3B" w:rsidRPr="001441EF" w:rsidRDefault="004B7B3B" w:rsidP="00E264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(грн) *</w:t>
            </w:r>
          </w:p>
        </w:tc>
      </w:tr>
      <w:tr w:rsidR="007210D1" w:rsidRPr="001441EF" w14:paraId="22E1EA64" w14:textId="77777777" w:rsidTr="009E7A49">
        <w:trPr>
          <w:trHeight w:val="679"/>
        </w:trPr>
        <w:tc>
          <w:tcPr>
            <w:tcW w:w="567" w:type="dxa"/>
          </w:tcPr>
          <w:p w14:paraId="4C8AFD48" w14:textId="77777777" w:rsidR="007210D1" w:rsidRPr="001441EF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2807" w:type="dxa"/>
          </w:tcPr>
          <w:p w14:paraId="0B239AEF" w14:textId="1339D448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Поміст тренувальний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2*2 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>важкоатлетичний</w:t>
            </w:r>
          </w:p>
        </w:tc>
        <w:tc>
          <w:tcPr>
            <w:tcW w:w="1163" w:type="dxa"/>
          </w:tcPr>
          <w:p w14:paraId="6FFB8C40" w14:textId="1BEA8236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14:paraId="204073C1" w14:textId="3E7DBE3E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22763</w:t>
            </w:r>
          </w:p>
        </w:tc>
        <w:tc>
          <w:tcPr>
            <w:tcW w:w="850" w:type="dxa"/>
          </w:tcPr>
          <w:p w14:paraId="63A57A5E" w14:textId="5C40A21E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276" w:type="dxa"/>
          </w:tcPr>
          <w:p w14:paraId="5E545E62" w14:textId="7EA0FF12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91052</w:t>
            </w:r>
          </w:p>
        </w:tc>
        <w:tc>
          <w:tcPr>
            <w:tcW w:w="1276" w:type="dxa"/>
          </w:tcPr>
          <w:p w14:paraId="65B5C791" w14:textId="0A99B176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91052</w:t>
            </w:r>
          </w:p>
        </w:tc>
        <w:tc>
          <w:tcPr>
            <w:tcW w:w="1417" w:type="dxa"/>
          </w:tcPr>
          <w:p w14:paraId="09B5EA15" w14:textId="6BB3D466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083BF4FF" w14:textId="77777777" w:rsidTr="009E7A49">
        <w:trPr>
          <w:trHeight w:hRule="exact" w:val="647"/>
        </w:trPr>
        <w:tc>
          <w:tcPr>
            <w:tcW w:w="567" w:type="dxa"/>
          </w:tcPr>
          <w:p w14:paraId="4FE9D219" w14:textId="77777777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807" w:type="dxa"/>
          </w:tcPr>
          <w:p w14:paraId="582DE5C4" w14:textId="2C9181B5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>Штанга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(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гриф)</w:t>
            </w:r>
            <w:r w:rsidRPr="00D9394E">
              <w:rPr>
                <w:sz w:val="24"/>
                <w:szCs w:val="24"/>
                <w:lang w:val="uk-UA"/>
              </w:rPr>
              <w:t xml:space="preserve"> </w:t>
            </w:r>
            <w:r w:rsidRPr="00AD6E14">
              <w:rPr>
                <w:sz w:val="24"/>
                <w:szCs w:val="24"/>
                <w:lang w:val="en-US"/>
              </w:rPr>
              <w:t>QUINCY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 20 кг</w:t>
            </w:r>
          </w:p>
        </w:tc>
        <w:tc>
          <w:tcPr>
            <w:tcW w:w="1163" w:type="dxa"/>
          </w:tcPr>
          <w:p w14:paraId="73D4847D" w14:textId="171E8A40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14:paraId="3AEBAC04" w14:textId="4B8D7D24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6780</w:t>
            </w:r>
          </w:p>
        </w:tc>
        <w:tc>
          <w:tcPr>
            <w:tcW w:w="850" w:type="dxa"/>
          </w:tcPr>
          <w:p w14:paraId="7E32F1FC" w14:textId="369843E6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1276" w:type="dxa"/>
          </w:tcPr>
          <w:p w14:paraId="037A5D44" w14:textId="4868F998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80340</w:t>
            </w:r>
          </w:p>
        </w:tc>
        <w:tc>
          <w:tcPr>
            <w:tcW w:w="1276" w:type="dxa"/>
          </w:tcPr>
          <w:p w14:paraId="0858B1FA" w14:textId="38BEF499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80340</w:t>
            </w:r>
          </w:p>
        </w:tc>
        <w:tc>
          <w:tcPr>
            <w:tcW w:w="1417" w:type="dxa"/>
          </w:tcPr>
          <w:p w14:paraId="4DB0871B" w14:textId="663C525E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24A01935" w14:textId="77777777" w:rsidTr="009E7A49">
        <w:trPr>
          <w:trHeight w:hRule="exact" w:val="647"/>
        </w:trPr>
        <w:tc>
          <w:tcPr>
            <w:tcW w:w="567" w:type="dxa"/>
          </w:tcPr>
          <w:p w14:paraId="00067BA6" w14:textId="1F2B21B1" w:rsidR="007210D1" w:rsidRPr="004B7B3B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07" w:type="dxa"/>
          </w:tcPr>
          <w:p w14:paraId="13C23B71" w14:textId="6529D564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>Штанга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(гриф)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D6E14">
              <w:rPr>
                <w:sz w:val="24"/>
                <w:szCs w:val="24"/>
                <w:lang w:val="en-US"/>
              </w:rPr>
              <w:t>QUINCY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 15кг</w:t>
            </w:r>
          </w:p>
        </w:tc>
        <w:tc>
          <w:tcPr>
            <w:tcW w:w="1163" w:type="dxa"/>
          </w:tcPr>
          <w:p w14:paraId="1D6F1101" w14:textId="6B11221E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14:paraId="48EC2847" w14:textId="26803710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25168</w:t>
            </w:r>
          </w:p>
        </w:tc>
        <w:tc>
          <w:tcPr>
            <w:tcW w:w="850" w:type="dxa"/>
          </w:tcPr>
          <w:p w14:paraId="26D1F60C" w14:textId="0A7190B8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276" w:type="dxa"/>
          </w:tcPr>
          <w:p w14:paraId="5FD9046C" w14:textId="5394650A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25168</w:t>
            </w:r>
          </w:p>
        </w:tc>
        <w:tc>
          <w:tcPr>
            <w:tcW w:w="1276" w:type="dxa"/>
          </w:tcPr>
          <w:p w14:paraId="238B89D0" w14:textId="1E794133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25168</w:t>
            </w:r>
          </w:p>
        </w:tc>
        <w:tc>
          <w:tcPr>
            <w:tcW w:w="1417" w:type="dxa"/>
          </w:tcPr>
          <w:p w14:paraId="3B32BD97" w14:textId="75A8FCE0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3214C9BD" w14:textId="77777777" w:rsidTr="009E7A49">
        <w:trPr>
          <w:trHeight w:hRule="exact" w:val="1124"/>
        </w:trPr>
        <w:tc>
          <w:tcPr>
            <w:tcW w:w="567" w:type="dxa"/>
          </w:tcPr>
          <w:p w14:paraId="7F329A79" w14:textId="54B8495C" w:rsidR="007210D1" w:rsidRPr="004B7B3B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07" w:type="dxa"/>
          </w:tcPr>
          <w:p w14:paraId="535D0ADE" w14:textId="10EC58F7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>Замок на штангу</w:t>
            </w:r>
            <w:r w:rsidRPr="00AD6E14">
              <w:rPr>
                <w:sz w:val="24"/>
                <w:szCs w:val="24"/>
                <w:lang w:val="en-US"/>
              </w:rPr>
              <w:t xml:space="preserve"> QUINCY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63" w:type="dxa"/>
          </w:tcPr>
          <w:p w14:paraId="3376CAAE" w14:textId="5BFB4F84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або пара</w:t>
            </w:r>
          </w:p>
        </w:tc>
        <w:tc>
          <w:tcPr>
            <w:tcW w:w="1247" w:type="dxa"/>
          </w:tcPr>
          <w:p w14:paraId="5CFB14E8" w14:textId="23EFE67F" w:rsidR="007210D1" w:rsidRDefault="007210D1" w:rsidP="007210D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678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 од.)</w:t>
            </w:r>
          </w:p>
          <w:p w14:paraId="6F4A3B7E" w14:textId="162D4206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5356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пара)</w:t>
            </w:r>
          </w:p>
        </w:tc>
        <w:tc>
          <w:tcPr>
            <w:tcW w:w="850" w:type="dxa"/>
          </w:tcPr>
          <w:p w14:paraId="0DD93927" w14:textId="41C9A53B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(або 4 пари)</w:t>
            </w:r>
          </w:p>
        </w:tc>
        <w:tc>
          <w:tcPr>
            <w:tcW w:w="1276" w:type="dxa"/>
          </w:tcPr>
          <w:p w14:paraId="617241B1" w14:textId="56E6063D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21424</w:t>
            </w:r>
          </w:p>
        </w:tc>
        <w:tc>
          <w:tcPr>
            <w:tcW w:w="1276" w:type="dxa"/>
          </w:tcPr>
          <w:p w14:paraId="774F09CD" w14:textId="74E1A2D5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21424</w:t>
            </w:r>
          </w:p>
        </w:tc>
        <w:tc>
          <w:tcPr>
            <w:tcW w:w="1417" w:type="dxa"/>
          </w:tcPr>
          <w:p w14:paraId="2E37E9E5" w14:textId="52C5C5F6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7E9E310D" w14:textId="77777777" w:rsidTr="009E7A49">
        <w:trPr>
          <w:trHeight w:hRule="exact" w:val="715"/>
        </w:trPr>
        <w:tc>
          <w:tcPr>
            <w:tcW w:w="567" w:type="dxa"/>
          </w:tcPr>
          <w:p w14:paraId="628C1F71" w14:textId="3CE321E4" w:rsidR="007210D1" w:rsidRPr="004B7B3B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807" w:type="dxa"/>
          </w:tcPr>
          <w:p w14:paraId="349F0C57" w14:textId="561DA3F7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>Диск на штангу</w:t>
            </w:r>
            <w:r w:rsidRPr="00AD6E14">
              <w:rPr>
                <w:sz w:val="24"/>
                <w:szCs w:val="24"/>
              </w:rPr>
              <w:t xml:space="preserve"> </w:t>
            </w:r>
            <w:r w:rsidRPr="00AD6E14">
              <w:rPr>
                <w:sz w:val="24"/>
                <w:szCs w:val="24"/>
                <w:lang w:val="en-US"/>
              </w:rPr>
              <w:t>QUINCY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 5 кг</w:t>
            </w:r>
          </w:p>
        </w:tc>
        <w:tc>
          <w:tcPr>
            <w:tcW w:w="1163" w:type="dxa"/>
          </w:tcPr>
          <w:p w14:paraId="54A93AB9" w14:textId="5908190B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14:paraId="7B3EB23B" w14:textId="195B3D44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2410</w:t>
            </w:r>
          </w:p>
        </w:tc>
        <w:tc>
          <w:tcPr>
            <w:tcW w:w="850" w:type="dxa"/>
          </w:tcPr>
          <w:p w14:paraId="2F487845" w14:textId="6FD49FB9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1276" w:type="dxa"/>
          </w:tcPr>
          <w:p w14:paraId="0A3ACC35" w14:textId="75C60FAA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14460</w:t>
            </w:r>
          </w:p>
        </w:tc>
        <w:tc>
          <w:tcPr>
            <w:tcW w:w="1276" w:type="dxa"/>
          </w:tcPr>
          <w:p w14:paraId="0CB8B844" w14:textId="3452420B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14460</w:t>
            </w:r>
          </w:p>
        </w:tc>
        <w:tc>
          <w:tcPr>
            <w:tcW w:w="1417" w:type="dxa"/>
          </w:tcPr>
          <w:p w14:paraId="2581C639" w14:textId="3CC88BCD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6B533A5E" w14:textId="77777777" w:rsidTr="009E7A49">
        <w:trPr>
          <w:trHeight w:hRule="exact" w:val="703"/>
        </w:trPr>
        <w:tc>
          <w:tcPr>
            <w:tcW w:w="567" w:type="dxa"/>
          </w:tcPr>
          <w:p w14:paraId="3C63312F" w14:textId="7BE38012" w:rsidR="007210D1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2807" w:type="dxa"/>
          </w:tcPr>
          <w:p w14:paraId="4462B12A" w14:textId="4A282953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Диск на штангу </w:t>
            </w:r>
            <w:r w:rsidRPr="00AD6E14">
              <w:rPr>
                <w:sz w:val="24"/>
                <w:szCs w:val="24"/>
                <w:lang w:val="en-US"/>
              </w:rPr>
              <w:t>QUINCY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 10 кг</w:t>
            </w:r>
          </w:p>
        </w:tc>
        <w:tc>
          <w:tcPr>
            <w:tcW w:w="1163" w:type="dxa"/>
          </w:tcPr>
          <w:p w14:paraId="193370FA" w14:textId="215D6D6C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14:paraId="6581DCB1" w14:textId="00F21DE5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4419</w:t>
            </w:r>
          </w:p>
        </w:tc>
        <w:tc>
          <w:tcPr>
            <w:tcW w:w="850" w:type="dxa"/>
          </w:tcPr>
          <w:p w14:paraId="41FC6325" w14:textId="4B006D80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1276" w:type="dxa"/>
          </w:tcPr>
          <w:p w14:paraId="0A744B0D" w14:textId="7DD4CBF9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35352</w:t>
            </w:r>
          </w:p>
        </w:tc>
        <w:tc>
          <w:tcPr>
            <w:tcW w:w="1276" w:type="dxa"/>
          </w:tcPr>
          <w:p w14:paraId="2A6FE593" w14:textId="2DE2FC5C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35352</w:t>
            </w:r>
          </w:p>
        </w:tc>
        <w:tc>
          <w:tcPr>
            <w:tcW w:w="1417" w:type="dxa"/>
          </w:tcPr>
          <w:p w14:paraId="21C7068E" w14:textId="11E342E9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19DD00B8" w14:textId="77777777" w:rsidTr="009E7A49">
        <w:trPr>
          <w:trHeight w:hRule="exact" w:val="713"/>
        </w:trPr>
        <w:tc>
          <w:tcPr>
            <w:tcW w:w="567" w:type="dxa"/>
          </w:tcPr>
          <w:p w14:paraId="064BEAAA" w14:textId="61B52E05" w:rsidR="007210D1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2807" w:type="dxa"/>
          </w:tcPr>
          <w:p w14:paraId="2976389A" w14:textId="01C632E4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Диск на штангу </w:t>
            </w:r>
            <w:r w:rsidRPr="00AD6E14">
              <w:rPr>
                <w:sz w:val="24"/>
                <w:szCs w:val="24"/>
                <w:lang w:val="en-US"/>
              </w:rPr>
              <w:t>QUINCY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 15 кг</w:t>
            </w:r>
          </w:p>
        </w:tc>
        <w:tc>
          <w:tcPr>
            <w:tcW w:w="1163" w:type="dxa"/>
          </w:tcPr>
          <w:p w14:paraId="3766324E" w14:textId="3F4D4C89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14:paraId="66A4A350" w14:textId="65AB57FF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6026</w:t>
            </w:r>
          </w:p>
        </w:tc>
        <w:tc>
          <w:tcPr>
            <w:tcW w:w="850" w:type="dxa"/>
          </w:tcPr>
          <w:p w14:paraId="551A311E" w14:textId="6A75938D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1276" w:type="dxa"/>
          </w:tcPr>
          <w:p w14:paraId="68DB2BCE" w14:textId="139BFAE0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48208</w:t>
            </w:r>
          </w:p>
        </w:tc>
        <w:tc>
          <w:tcPr>
            <w:tcW w:w="1276" w:type="dxa"/>
          </w:tcPr>
          <w:p w14:paraId="3B2C6ADB" w14:textId="228905A7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48208</w:t>
            </w:r>
          </w:p>
        </w:tc>
        <w:tc>
          <w:tcPr>
            <w:tcW w:w="1417" w:type="dxa"/>
          </w:tcPr>
          <w:p w14:paraId="320C386A" w14:textId="6CB2D0D7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75F1BE3D" w14:textId="77777777" w:rsidTr="009E7A49">
        <w:trPr>
          <w:trHeight w:hRule="exact" w:val="723"/>
        </w:trPr>
        <w:tc>
          <w:tcPr>
            <w:tcW w:w="567" w:type="dxa"/>
          </w:tcPr>
          <w:p w14:paraId="597167AF" w14:textId="7EB35CD7" w:rsidR="007210D1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2807" w:type="dxa"/>
          </w:tcPr>
          <w:p w14:paraId="6EA385FA" w14:textId="2B9B1139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Диск на штангу </w:t>
            </w:r>
            <w:r w:rsidRPr="00AD6E14">
              <w:rPr>
                <w:sz w:val="24"/>
                <w:szCs w:val="24"/>
                <w:lang w:val="en-US"/>
              </w:rPr>
              <w:t>QUINCY</w:t>
            </w:r>
            <w:r w:rsidRPr="00AD6E14">
              <w:rPr>
                <w:color w:val="000000" w:themeColor="text1"/>
                <w:sz w:val="24"/>
                <w:szCs w:val="24"/>
                <w:lang w:val="uk-UA"/>
              </w:rPr>
              <w:t xml:space="preserve"> 20 кг</w:t>
            </w:r>
          </w:p>
        </w:tc>
        <w:tc>
          <w:tcPr>
            <w:tcW w:w="1163" w:type="dxa"/>
          </w:tcPr>
          <w:p w14:paraId="1257CD1F" w14:textId="64826F51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Pr="00AC1B18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247" w:type="dxa"/>
          </w:tcPr>
          <w:p w14:paraId="4D64D722" w14:textId="2CF2720B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7365</w:t>
            </w:r>
          </w:p>
        </w:tc>
        <w:tc>
          <w:tcPr>
            <w:tcW w:w="850" w:type="dxa"/>
          </w:tcPr>
          <w:p w14:paraId="309E0806" w14:textId="245DD30D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1276" w:type="dxa"/>
          </w:tcPr>
          <w:p w14:paraId="39A68B66" w14:textId="24AEE2B1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36825</w:t>
            </w:r>
          </w:p>
        </w:tc>
        <w:tc>
          <w:tcPr>
            <w:tcW w:w="1276" w:type="dxa"/>
          </w:tcPr>
          <w:p w14:paraId="453E8AE4" w14:textId="327ED4BA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uk-UA" w:eastAsia="ar-SA"/>
              </w:rPr>
              <w:t>3</w:t>
            </w: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6825</w:t>
            </w:r>
          </w:p>
        </w:tc>
        <w:tc>
          <w:tcPr>
            <w:tcW w:w="1417" w:type="dxa"/>
          </w:tcPr>
          <w:p w14:paraId="0B632792" w14:textId="196E7D6D" w:rsidR="007210D1" w:rsidRPr="00787592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5BD4F57A" w14:textId="77777777" w:rsidTr="009E7A49">
        <w:trPr>
          <w:trHeight w:hRule="exact" w:val="723"/>
        </w:trPr>
        <w:tc>
          <w:tcPr>
            <w:tcW w:w="567" w:type="dxa"/>
          </w:tcPr>
          <w:p w14:paraId="226768B6" w14:textId="13DA22B6" w:rsidR="007210D1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9</w:t>
            </w:r>
          </w:p>
        </w:tc>
        <w:tc>
          <w:tcPr>
            <w:tcW w:w="2807" w:type="dxa"/>
          </w:tcPr>
          <w:p w14:paraId="7428CAA8" w14:textId="35FD700B" w:rsidR="007210D1" w:rsidRPr="00AD6E14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87592">
              <w:rPr>
                <w:color w:val="000000" w:themeColor="text1"/>
                <w:sz w:val="24"/>
                <w:szCs w:val="24"/>
                <w:lang w:val="uk-UA"/>
              </w:rPr>
              <w:t>Диск на штангу QUINCY 20 кг</w:t>
            </w:r>
          </w:p>
        </w:tc>
        <w:tc>
          <w:tcPr>
            <w:tcW w:w="1163" w:type="dxa"/>
          </w:tcPr>
          <w:p w14:paraId="5BF3863E" w14:textId="22792E5F" w:rsidR="007210D1" w:rsidRPr="00AC1B18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787592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</w:p>
        </w:tc>
        <w:tc>
          <w:tcPr>
            <w:tcW w:w="1247" w:type="dxa"/>
          </w:tcPr>
          <w:p w14:paraId="2871D211" w14:textId="731B1CB6" w:rsidR="007210D1" w:rsidRPr="00787592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7365</w:t>
            </w:r>
          </w:p>
        </w:tc>
        <w:tc>
          <w:tcPr>
            <w:tcW w:w="850" w:type="dxa"/>
          </w:tcPr>
          <w:p w14:paraId="31948BFA" w14:textId="107AEA5B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1276" w:type="dxa"/>
          </w:tcPr>
          <w:p w14:paraId="2ACAB955" w14:textId="4175C0B8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7365</w:t>
            </w:r>
          </w:p>
        </w:tc>
        <w:tc>
          <w:tcPr>
            <w:tcW w:w="1276" w:type="dxa"/>
          </w:tcPr>
          <w:p w14:paraId="3E34BE9B" w14:textId="2957E15C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1417" w:type="dxa"/>
          </w:tcPr>
          <w:p w14:paraId="08811A27" w14:textId="16C0DD19" w:rsidR="007210D1" w:rsidRPr="00787592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7365</w:t>
            </w:r>
          </w:p>
        </w:tc>
      </w:tr>
      <w:tr w:rsidR="007210D1" w:rsidRPr="001441EF" w14:paraId="5B342E5D" w14:textId="77777777" w:rsidTr="009E7A49">
        <w:trPr>
          <w:trHeight w:hRule="exact" w:val="591"/>
        </w:trPr>
        <w:tc>
          <w:tcPr>
            <w:tcW w:w="567" w:type="dxa"/>
          </w:tcPr>
          <w:p w14:paraId="6848BADC" w14:textId="77E9122E" w:rsidR="007210D1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sz w:val="24"/>
                <w:szCs w:val="24"/>
                <w:lang w:val="en-US" w:eastAsia="ar-SA"/>
              </w:rPr>
              <w:t>10</w:t>
            </w:r>
          </w:p>
        </w:tc>
        <w:tc>
          <w:tcPr>
            <w:tcW w:w="2807" w:type="dxa"/>
          </w:tcPr>
          <w:p w14:paraId="493570E0" w14:textId="76F07A9E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Доставка</w:t>
            </w:r>
          </w:p>
        </w:tc>
        <w:tc>
          <w:tcPr>
            <w:tcW w:w="1163" w:type="dxa"/>
          </w:tcPr>
          <w:p w14:paraId="223821E3" w14:textId="2F13083E" w:rsidR="007210D1" w:rsidRPr="00716F3E" w:rsidRDefault="009E7A49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247" w:type="dxa"/>
          </w:tcPr>
          <w:p w14:paraId="5E78B324" w14:textId="4C96382E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ar-SA"/>
              </w:rPr>
              <w:t>5356</w:t>
            </w:r>
          </w:p>
        </w:tc>
        <w:tc>
          <w:tcPr>
            <w:tcW w:w="850" w:type="dxa"/>
          </w:tcPr>
          <w:p w14:paraId="577D5653" w14:textId="4198559D" w:rsidR="007210D1" w:rsidRPr="00716F3E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uk-UA" w:eastAsia="ar-SA"/>
              </w:rPr>
            </w:pPr>
            <w:r w:rsidRPr="00716F3E">
              <w:rPr>
                <w:rFonts w:eastAsia="Times New Roman"/>
                <w:bCs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6" w:type="dxa"/>
          </w:tcPr>
          <w:p w14:paraId="7E659DB8" w14:textId="7FE4CAFB" w:rsidR="007210D1" w:rsidRPr="00835115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5356</w:t>
            </w:r>
          </w:p>
        </w:tc>
        <w:tc>
          <w:tcPr>
            <w:tcW w:w="1276" w:type="dxa"/>
          </w:tcPr>
          <w:p w14:paraId="1B608771" w14:textId="1960427E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5356</w:t>
            </w:r>
          </w:p>
        </w:tc>
        <w:tc>
          <w:tcPr>
            <w:tcW w:w="1417" w:type="dxa"/>
          </w:tcPr>
          <w:p w14:paraId="6138CD98" w14:textId="010BBE4B" w:rsidR="007210D1" w:rsidRPr="007210D1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ar-SA"/>
              </w:rPr>
              <w:t>-</w:t>
            </w:r>
          </w:p>
        </w:tc>
      </w:tr>
      <w:tr w:rsidR="007210D1" w:rsidRPr="001441EF" w14:paraId="3C7C2A3F" w14:textId="77777777" w:rsidTr="00F80994">
        <w:trPr>
          <w:trHeight w:hRule="exact" w:val="713"/>
        </w:trPr>
        <w:tc>
          <w:tcPr>
            <w:tcW w:w="567" w:type="dxa"/>
          </w:tcPr>
          <w:p w14:paraId="15CCB058" w14:textId="77777777" w:rsidR="007210D1" w:rsidRPr="001441EF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067" w:type="dxa"/>
            <w:gridSpan w:val="4"/>
          </w:tcPr>
          <w:p w14:paraId="6895D3BE" w14:textId="77777777" w:rsidR="007210D1" w:rsidRPr="001441EF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Загальний бюджет 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(грн)*:</w:t>
            </w:r>
          </w:p>
        </w:tc>
        <w:tc>
          <w:tcPr>
            <w:tcW w:w="1276" w:type="dxa"/>
          </w:tcPr>
          <w:p w14:paraId="56E90D91" w14:textId="2BE3C061" w:rsidR="007210D1" w:rsidRPr="00787592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365550</w:t>
            </w:r>
          </w:p>
        </w:tc>
        <w:tc>
          <w:tcPr>
            <w:tcW w:w="1276" w:type="dxa"/>
          </w:tcPr>
          <w:p w14:paraId="45BA62F2" w14:textId="2293153E" w:rsidR="007210D1" w:rsidRPr="007210D1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val="en-US" w:eastAsia="ar-SA"/>
              </w:rPr>
              <w:t>358185</w:t>
            </w:r>
          </w:p>
        </w:tc>
        <w:tc>
          <w:tcPr>
            <w:tcW w:w="1417" w:type="dxa"/>
          </w:tcPr>
          <w:p w14:paraId="1A72ADA4" w14:textId="19AD0372" w:rsidR="007210D1" w:rsidRPr="007210D1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sz w:val="24"/>
                <w:szCs w:val="24"/>
                <w:lang w:val="en-US" w:eastAsia="ar-SA"/>
              </w:rPr>
            </w:pPr>
            <w:r>
              <w:rPr>
                <w:rFonts w:eastAsia="Times New Roman"/>
                <w:b/>
                <w:iCs/>
                <w:sz w:val="24"/>
                <w:szCs w:val="24"/>
                <w:lang w:val="en-US" w:eastAsia="ar-SA"/>
              </w:rPr>
              <w:t>7365</w:t>
            </w:r>
          </w:p>
        </w:tc>
      </w:tr>
      <w:tr w:rsidR="007210D1" w:rsidRPr="001441EF" w14:paraId="5EBA9B0D" w14:textId="77777777" w:rsidTr="00F80994">
        <w:trPr>
          <w:trHeight w:hRule="exact" w:val="711"/>
        </w:trPr>
        <w:tc>
          <w:tcPr>
            <w:tcW w:w="567" w:type="dxa"/>
          </w:tcPr>
          <w:p w14:paraId="026D792C" w14:textId="77777777" w:rsidR="007210D1" w:rsidRPr="001441EF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6067" w:type="dxa"/>
            <w:gridSpan w:val="4"/>
          </w:tcPr>
          <w:p w14:paraId="3CCE4EFF" w14:textId="77777777" w:rsidR="007210D1" w:rsidRPr="001441EF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Питома вага витрат до загального бюджету </w:t>
            </w:r>
            <w:proofErr w:type="spellStart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проєкту</w:t>
            </w:r>
            <w:proofErr w:type="spellEnd"/>
            <w:r w:rsidRPr="001441EF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, %</w:t>
            </w:r>
          </w:p>
        </w:tc>
        <w:tc>
          <w:tcPr>
            <w:tcW w:w="1276" w:type="dxa"/>
          </w:tcPr>
          <w:p w14:paraId="51B96774" w14:textId="77777777" w:rsidR="007210D1" w:rsidRPr="001441EF" w:rsidRDefault="007210D1" w:rsidP="007210D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1441EF">
              <w:rPr>
                <w:rFonts w:eastAsia="Times New Roman"/>
                <w:sz w:val="24"/>
                <w:szCs w:val="24"/>
                <w:lang w:val="uk-UA" w:eastAsia="ar-SA"/>
              </w:rPr>
              <w:t>100%</w:t>
            </w:r>
          </w:p>
        </w:tc>
        <w:tc>
          <w:tcPr>
            <w:tcW w:w="1276" w:type="dxa"/>
          </w:tcPr>
          <w:p w14:paraId="50C29D50" w14:textId="47EDDCD8" w:rsidR="007210D1" w:rsidRPr="00394E18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sz w:val="24"/>
                <w:szCs w:val="24"/>
                <w:lang w:val="uk-UA" w:eastAsia="ar-SA"/>
              </w:rPr>
            </w:pPr>
            <w:r w:rsidRPr="00394E18">
              <w:rPr>
                <w:rFonts w:eastAsia="Times New Roman"/>
                <w:b/>
                <w:iCs/>
                <w:sz w:val="24"/>
                <w:szCs w:val="24"/>
                <w:lang w:val="uk-UA" w:eastAsia="ar-SA"/>
              </w:rPr>
              <w:t>98%</w:t>
            </w:r>
          </w:p>
        </w:tc>
        <w:tc>
          <w:tcPr>
            <w:tcW w:w="1417" w:type="dxa"/>
          </w:tcPr>
          <w:p w14:paraId="5519ED8A" w14:textId="6D0059F8" w:rsidR="007210D1" w:rsidRPr="00394E18" w:rsidRDefault="007210D1" w:rsidP="007210D1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Cs/>
                <w:sz w:val="24"/>
                <w:szCs w:val="24"/>
                <w:lang w:val="uk-UA" w:eastAsia="ar-SA"/>
              </w:rPr>
            </w:pPr>
            <w:r w:rsidRPr="00394E18">
              <w:rPr>
                <w:rFonts w:eastAsia="Times New Roman"/>
                <w:b/>
                <w:iCs/>
                <w:sz w:val="24"/>
                <w:szCs w:val="24"/>
                <w:lang w:val="uk-UA" w:eastAsia="ar-SA"/>
              </w:rPr>
              <w:t>2%</w:t>
            </w:r>
          </w:p>
        </w:tc>
      </w:tr>
    </w:tbl>
    <w:p w14:paraId="630D581F" w14:textId="77777777" w:rsidR="00C67A4A" w:rsidRDefault="00C67A4A" w:rsidP="00C67A4A">
      <w:pPr>
        <w:suppressAutoHyphens/>
        <w:spacing w:after="0" w:line="240" w:lineRule="auto"/>
        <w:contextualSpacing/>
        <w:rPr>
          <w:color w:val="000000" w:themeColor="text1"/>
          <w:szCs w:val="28"/>
          <w:shd w:val="clear" w:color="auto" w:fill="FFFFFF"/>
        </w:rPr>
      </w:pPr>
    </w:p>
    <w:p w14:paraId="57F9B59F" w14:textId="09C1D8B1" w:rsidR="009B7076" w:rsidRPr="00580F7B" w:rsidRDefault="00C67A4A" w:rsidP="00580F7B">
      <w:pPr>
        <w:suppressAutoHyphens/>
        <w:spacing w:after="0" w:line="240" w:lineRule="auto"/>
        <w:contextualSpacing/>
        <w:rPr>
          <w:rFonts w:eastAsia="Times New Roman"/>
          <w:color w:val="000000" w:themeColor="text1"/>
          <w:szCs w:val="28"/>
          <w:lang w:eastAsia="ar-SA"/>
        </w:rPr>
      </w:pPr>
      <w:r w:rsidRPr="00C67A4A">
        <w:rPr>
          <w:color w:val="000000" w:themeColor="text1"/>
          <w:szCs w:val="28"/>
          <w:shd w:val="clear" w:color="auto" w:fill="FFFFFF"/>
        </w:rPr>
        <w:t>БАЖАНО ОЛІМПІЙСЬКЕ ОБЛАДНАННЯ ДЛЯ ВАЖКОЇ АТЛЕТИКИ QUINCY USA, АБО ELEIKO, АБО WERKSAN, АБО АНАЛОГІЧНОГО РІВНЯ ІНШОГО ВИРОБНИКА, ЩО ВИКОРИСТОВУЄТЬСЯ НА ЗМАГАННЯХ З ВАЖКОЇ АТЛЕТИКИ І ВІДПОВІДАЄ НАВЕДЕНИМ ТЕХНІЧНИМ ХАРАКТЕРИСТИКАМ.</w:t>
      </w:r>
    </w:p>
    <w:p w14:paraId="3BAFCCC1" w14:textId="35753239" w:rsidR="00580F7B" w:rsidRPr="009E7A49" w:rsidRDefault="00580F7B" w:rsidP="00580F7B">
      <w:pPr>
        <w:suppressAutoHyphens/>
        <w:spacing w:after="0" w:line="240" w:lineRule="auto"/>
        <w:contextualSpacing/>
        <w:rPr>
          <w:rFonts w:eastAsia="Times New Roman"/>
          <w:color w:val="000000" w:themeColor="text1"/>
          <w:szCs w:val="28"/>
          <w:lang w:eastAsia="ar-SA"/>
        </w:rPr>
      </w:pPr>
    </w:p>
    <w:p w14:paraId="3887BC96" w14:textId="66C1684A" w:rsidR="00EB7A2E" w:rsidRDefault="00EB7A2E" w:rsidP="00580F7B">
      <w:pPr>
        <w:suppressAutoHyphens/>
        <w:spacing w:after="0" w:line="240" w:lineRule="auto"/>
        <w:contextualSpacing/>
        <w:rPr>
          <w:rFonts w:eastAsia="Times New Roman"/>
          <w:color w:val="000000" w:themeColor="text1"/>
          <w:szCs w:val="28"/>
          <w:lang w:val="en-US" w:eastAsia="ar-SA"/>
        </w:rPr>
      </w:pPr>
      <w:r w:rsidRPr="009E7A49">
        <w:rPr>
          <w:rFonts w:eastAsia="Times New Roman"/>
          <w:color w:val="000000" w:themeColor="text1"/>
          <w:szCs w:val="28"/>
          <w:lang w:eastAsia="ar-SA"/>
        </w:rPr>
        <w:t xml:space="preserve">          </w:t>
      </w:r>
      <w:r w:rsidR="009E7A49">
        <w:rPr>
          <w:rFonts w:eastAsia="Times New Roman"/>
          <w:color w:val="000000" w:themeColor="text1"/>
          <w:szCs w:val="28"/>
          <w:u w:val="single"/>
          <w:lang w:val="uk-UA" w:eastAsia="ar-SA"/>
        </w:rPr>
        <w:t>07</w:t>
      </w:r>
      <w:r w:rsidRPr="00EB7A2E">
        <w:rPr>
          <w:rFonts w:eastAsia="Times New Roman"/>
          <w:color w:val="000000" w:themeColor="text1"/>
          <w:szCs w:val="28"/>
          <w:u w:val="single"/>
          <w:lang w:val="en-US" w:eastAsia="ar-SA"/>
        </w:rPr>
        <w:t>.</w:t>
      </w:r>
      <w:r w:rsidR="009E7A49">
        <w:rPr>
          <w:rFonts w:eastAsia="Times New Roman"/>
          <w:color w:val="000000" w:themeColor="text1"/>
          <w:szCs w:val="28"/>
          <w:u w:val="single"/>
          <w:lang w:val="uk-UA" w:eastAsia="ar-SA"/>
        </w:rPr>
        <w:t>10</w:t>
      </w:r>
      <w:r w:rsidRPr="00EB7A2E">
        <w:rPr>
          <w:rFonts w:eastAsia="Times New Roman"/>
          <w:color w:val="000000" w:themeColor="text1"/>
          <w:szCs w:val="28"/>
          <w:u w:val="single"/>
          <w:lang w:val="en-US" w:eastAsia="ar-SA"/>
        </w:rPr>
        <w:t>.2021</w:t>
      </w:r>
      <w:r w:rsidRPr="00EB7A2E">
        <w:rPr>
          <w:rFonts w:eastAsia="Times New Roman"/>
          <w:color w:val="000000" w:themeColor="text1"/>
          <w:szCs w:val="28"/>
          <w:lang w:val="en-US" w:eastAsia="ar-SA"/>
        </w:rPr>
        <w:t xml:space="preserve">               </w:t>
      </w:r>
    </w:p>
    <w:p w14:paraId="5AF75157" w14:textId="0591C2EA" w:rsidR="00EB7A2E" w:rsidRPr="00EB7A2E" w:rsidRDefault="00EB7A2E" w:rsidP="00580F7B">
      <w:pPr>
        <w:suppressAutoHyphens/>
        <w:spacing w:after="0" w:line="240" w:lineRule="auto"/>
        <w:contextualSpacing/>
        <w:rPr>
          <w:rFonts w:eastAsia="Times New Roman"/>
          <w:color w:val="000000" w:themeColor="text1"/>
          <w:sz w:val="20"/>
          <w:szCs w:val="20"/>
          <w:lang w:val="en-US" w:eastAsia="ar-SA"/>
        </w:rPr>
      </w:pPr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>(</w:t>
      </w:r>
      <w:proofErr w:type="spellStart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>дата</w:t>
      </w:r>
      <w:proofErr w:type="spellEnd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 xml:space="preserve"> </w:t>
      </w:r>
      <w:proofErr w:type="spellStart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>складання</w:t>
      </w:r>
      <w:proofErr w:type="spellEnd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 xml:space="preserve"> </w:t>
      </w:r>
      <w:proofErr w:type="spellStart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>бюджету</w:t>
      </w:r>
      <w:proofErr w:type="spellEnd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 xml:space="preserve"> </w:t>
      </w:r>
      <w:proofErr w:type="spellStart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>проєкту</w:t>
      </w:r>
      <w:proofErr w:type="spellEnd"/>
      <w:r w:rsidRPr="00EB7A2E">
        <w:rPr>
          <w:rFonts w:eastAsia="Times New Roman"/>
          <w:color w:val="000000" w:themeColor="text1"/>
          <w:sz w:val="20"/>
          <w:szCs w:val="20"/>
          <w:lang w:val="en-US" w:eastAsia="ar-SA"/>
        </w:rPr>
        <w:t>)</w:t>
      </w:r>
    </w:p>
    <w:sectPr w:rsidR="00EB7A2E" w:rsidRPr="00EB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A142F"/>
    <w:multiLevelType w:val="hybridMultilevel"/>
    <w:tmpl w:val="30B6327E"/>
    <w:lvl w:ilvl="0" w:tplc="56B0F964">
      <w:start w:val="267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3B"/>
    <w:rsid w:val="00394E18"/>
    <w:rsid w:val="004B7B3B"/>
    <w:rsid w:val="00580F7B"/>
    <w:rsid w:val="00716F3E"/>
    <w:rsid w:val="007210D1"/>
    <w:rsid w:val="00787592"/>
    <w:rsid w:val="00835115"/>
    <w:rsid w:val="009B7076"/>
    <w:rsid w:val="009E7A49"/>
    <w:rsid w:val="00C67A4A"/>
    <w:rsid w:val="00EB7A2E"/>
    <w:rsid w:val="00F8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18C5"/>
  <w15:chartTrackingRefBased/>
  <w15:docId w15:val="{D560707F-5074-418A-8BFC-00B31CAC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B3B"/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2021-10-05T11:43:00Z</dcterms:created>
  <dcterms:modified xsi:type="dcterms:W3CDTF">2021-10-06T12:39:00Z</dcterms:modified>
</cp:coreProperties>
</file>