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CD" w:rsidRPr="001840A4" w:rsidRDefault="003751CD" w:rsidP="001840A4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Cs w:val="28"/>
          <w:lang w:val="uk-UA" w:eastAsia="ar-SA"/>
        </w:rPr>
      </w:pPr>
      <w:r w:rsidRPr="001840A4">
        <w:rPr>
          <w:rFonts w:ascii="Times New Roman" w:hAnsi="Times New Roman"/>
          <w:b/>
          <w:i/>
          <w:szCs w:val="28"/>
          <w:lang w:val="uk-UA" w:eastAsia="ar-SA"/>
        </w:rPr>
        <w:t>ІІІ. БЮДЖЕТ ПРОЕКТУ</w:t>
      </w:r>
    </w:p>
    <w:p w:rsidR="003751CD" w:rsidRPr="001840A4" w:rsidRDefault="003751CD" w:rsidP="001840A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i/>
          <w:szCs w:val="28"/>
          <w:lang w:val="uk-UA" w:eastAsia="ar-SA"/>
        </w:rPr>
      </w:pPr>
      <w:r w:rsidRPr="001840A4">
        <w:rPr>
          <w:rFonts w:ascii="Times New Roman" w:hAnsi="Times New Roman"/>
          <w:bCs/>
          <w:i/>
          <w:kern w:val="2"/>
          <w:szCs w:val="28"/>
          <w:lang w:val="uk-UA" w:eastAsia="ar-SA"/>
        </w:rPr>
        <w:t>«Підвищення енергоефективності дошкільного навчального закладу – створення умов перебування дітей з особливими потребами</w:t>
      </w:r>
    </w:p>
    <w:p w:rsidR="003751CD" w:rsidRPr="001840A4" w:rsidRDefault="003751CD" w:rsidP="001840A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kern w:val="1"/>
          <w:szCs w:val="28"/>
          <w:lang w:val="uk-UA" w:eastAsia="ar-SA"/>
        </w:rPr>
      </w:pPr>
      <w:r w:rsidRPr="001840A4">
        <w:rPr>
          <w:rFonts w:ascii="Times New Roman" w:hAnsi="Times New Roman"/>
          <w:b/>
          <w:bCs/>
          <w:i/>
          <w:kern w:val="2"/>
          <w:szCs w:val="28"/>
          <w:lang w:val="uk-UA" w:eastAsia="ar-SA"/>
        </w:rPr>
        <w:t>«Світи, світи сонечко у нове віконечко»</w:t>
      </w:r>
      <w:r w:rsidRPr="001840A4">
        <w:rPr>
          <w:rFonts w:ascii="Times New Roman" w:hAnsi="Times New Roman"/>
          <w:bCs/>
          <w:i/>
          <w:kern w:val="2"/>
          <w:szCs w:val="28"/>
          <w:lang w:val="uk-UA" w:eastAsia="ar-SA"/>
        </w:rPr>
        <w:t>»</w:t>
      </w:r>
      <w:r w:rsidRPr="001840A4">
        <w:rPr>
          <w:rFonts w:ascii="Times New Roman" w:hAnsi="Times New Roman"/>
          <w:b/>
          <w:bCs/>
          <w:i/>
          <w:kern w:val="2"/>
          <w:szCs w:val="28"/>
          <w:lang w:val="uk-UA" w:eastAsia="ar-SA"/>
        </w:rPr>
        <w:t>.</w:t>
      </w:r>
    </w:p>
    <w:p w:rsidR="003751CD" w:rsidRPr="001840A4" w:rsidRDefault="003751CD" w:rsidP="001840A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i/>
          <w:kern w:val="1"/>
          <w:szCs w:val="28"/>
          <w:lang w:val="uk-UA" w:eastAsia="ar-SA"/>
        </w:rPr>
      </w:pPr>
      <w:r w:rsidRPr="001840A4">
        <w:rPr>
          <w:rFonts w:ascii="Times New Roman" w:hAnsi="Times New Roman"/>
          <w:bCs/>
          <w:i/>
          <w:kern w:val="1"/>
          <w:szCs w:val="28"/>
          <w:lang w:val="uk-UA" w:eastAsia="ar-SA"/>
        </w:rPr>
        <w:t>(Придбання та встановлення сучасних енергозберігаючих вікон у групових приміщеннях комунального закладу «Дошкільний навчальний заклад (ясла-садок) №303 комбінованого типу» Криворізької міської ради</w:t>
      </w:r>
    </w:p>
    <w:p w:rsidR="003751CD" w:rsidRPr="001840A4" w:rsidRDefault="003751CD" w:rsidP="001840A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i/>
          <w:kern w:val="1"/>
          <w:szCs w:val="28"/>
          <w:lang w:val="uk-UA" w:eastAsia="ar-SA"/>
        </w:rPr>
      </w:pPr>
      <w:r w:rsidRPr="001840A4">
        <w:rPr>
          <w:rFonts w:ascii="Times New Roman" w:hAnsi="Times New Roman"/>
          <w:bCs/>
          <w:i/>
          <w:iCs/>
          <w:kern w:val="1"/>
          <w:szCs w:val="28"/>
          <w:lang w:val="uk-UA" w:eastAsia="ar-SA"/>
        </w:rPr>
        <w:t>Співдружності 43-а, м. Кривий Ріг, Саксаганський р-н)</w:t>
      </w:r>
      <w:r w:rsidRPr="001840A4">
        <w:rPr>
          <w:rFonts w:ascii="Times New Roman" w:hAnsi="Times New Roman"/>
          <w:bCs/>
          <w:i/>
          <w:kern w:val="1"/>
          <w:szCs w:val="28"/>
          <w:lang w:val="uk-UA" w:eastAsia="ar-SA"/>
        </w:rPr>
        <w:t> </w:t>
      </w:r>
    </w:p>
    <w:p w:rsidR="003751CD" w:rsidRPr="001840A4" w:rsidRDefault="003751CD" w:rsidP="001840A4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Cs w:val="28"/>
          <w:lang w:val="uk-UA" w:eastAsia="ar-SA"/>
        </w:rPr>
      </w:pPr>
      <w:r w:rsidRPr="001840A4">
        <w:rPr>
          <w:rFonts w:ascii="Times New Roman" w:hAnsi="Times New Roman"/>
          <w:b/>
          <w:i/>
          <w:szCs w:val="28"/>
          <w:lang w:val="uk-UA" w:eastAsia="ar-SA"/>
        </w:rPr>
        <w:t>Загальний бюджет проекту</w:t>
      </w:r>
    </w:p>
    <w:p w:rsidR="003751CD" w:rsidRPr="001840A4" w:rsidRDefault="003751CD" w:rsidP="001840A4">
      <w:pPr>
        <w:suppressAutoHyphens/>
        <w:spacing w:after="0" w:line="240" w:lineRule="auto"/>
        <w:jc w:val="right"/>
        <w:rPr>
          <w:rFonts w:ascii="Times New Roman" w:hAnsi="Times New Roman"/>
          <w:i/>
          <w:szCs w:val="28"/>
          <w:lang w:val="uk-UA" w:eastAsia="ar-SA"/>
        </w:rPr>
      </w:pPr>
      <w:r>
        <w:rPr>
          <w:rFonts w:ascii="Times New Roman" w:hAnsi="Times New Roman"/>
          <w:b/>
          <w:i/>
          <w:szCs w:val="28"/>
          <w:lang w:val="uk-UA" w:eastAsia="ar-SA"/>
        </w:rPr>
        <w:t>421000</w:t>
      </w:r>
      <w:r w:rsidRPr="001840A4">
        <w:rPr>
          <w:rFonts w:ascii="Times New Roman" w:hAnsi="Times New Roman"/>
          <w:b/>
          <w:i/>
          <w:szCs w:val="28"/>
          <w:lang w:val="uk-UA" w:eastAsia="ar-SA"/>
        </w:rPr>
        <w:t>грн</w:t>
      </w:r>
      <w:r w:rsidRPr="001840A4">
        <w:rPr>
          <w:rFonts w:ascii="Times New Roman" w:hAnsi="Times New Roman"/>
          <w:i/>
          <w:szCs w:val="28"/>
          <w:lang w:val="uk-UA" w:eastAsia="ar-SA"/>
        </w:rPr>
        <w:t>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624"/>
        <w:gridCol w:w="1456"/>
        <w:gridCol w:w="1448"/>
        <w:gridCol w:w="1276"/>
        <w:gridCol w:w="1276"/>
        <w:gridCol w:w="1382"/>
      </w:tblGrid>
      <w:tr w:rsidR="003751CD" w:rsidRPr="003B212B" w:rsidTr="003B212B">
        <w:tc>
          <w:tcPr>
            <w:tcW w:w="392" w:type="dxa"/>
            <w:vMerge w:val="restart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624" w:type="dxa"/>
            <w:vMerge w:val="restart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456" w:type="dxa"/>
            <w:vMerge w:val="restart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724" w:type="dxa"/>
            <w:gridSpan w:val="2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658" w:type="dxa"/>
            <w:gridSpan w:val="2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3751CD" w:rsidRPr="003B212B" w:rsidTr="006A6AC6">
        <w:trPr>
          <w:trHeight w:val="1032"/>
        </w:trPr>
        <w:tc>
          <w:tcPr>
            <w:tcW w:w="392" w:type="dxa"/>
            <w:vMerge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24" w:type="dxa"/>
            <w:vMerge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56" w:type="dxa"/>
            <w:vMerge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заявник разом з партнерами</w:t>
            </w: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Захід1</w:t>
            </w:r>
          </w:p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5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Проектно-кошториснадокументація</w:t>
            </w:r>
          </w:p>
        </w:tc>
        <w:tc>
          <w:tcPr>
            <w:tcW w:w="1456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40000грн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0 000гр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0 000гр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Експертиза</w:t>
            </w:r>
          </w:p>
        </w:tc>
        <w:tc>
          <w:tcPr>
            <w:tcW w:w="1456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5000грн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5000грн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5000грн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2624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Технічний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нагляд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, авторський нагляд</w:t>
            </w:r>
          </w:p>
        </w:tc>
        <w:tc>
          <w:tcPr>
            <w:tcW w:w="1456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448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24000грн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000гр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000гр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624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Сертифікат</w:t>
            </w:r>
          </w:p>
        </w:tc>
        <w:tc>
          <w:tcPr>
            <w:tcW w:w="1456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робота</w:t>
            </w: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8000грн</w:t>
            </w:r>
          </w:p>
        </w:tc>
        <w:tc>
          <w:tcPr>
            <w:tcW w:w="1276" w:type="dxa"/>
          </w:tcPr>
          <w:p w:rsidR="003751CD" w:rsidRPr="006A6AC6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6A6AC6">
              <w:rPr>
                <w:rFonts w:ascii="Times New Roman" w:hAnsi="Times New Roman"/>
                <w:b/>
                <w:i/>
                <w:lang w:val="uk-UA" w:eastAsia="ar-SA"/>
              </w:rPr>
              <w:t>8000грн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8000грн.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624" w:type="dxa"/>
          </w:tcPr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Встановлення метало пластико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вих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вікон </w:t>
            </w:r>
          </w:p>
          <w:p w:rsidR="003751CD" w:rsidRPr="003B212B" w:rsidRDefault="003751CD" w:rsidP="003B212B">
            <w:pPr>
              <w:pStyle w:val="ListParagraph"/>
              <w:tabs>
                <w:tab w:val="left" w:pos="226"/>
              </w:tabs>
              <w:suppressAutoHyphens/>
              <w:snapToGrid w:val="0"/>
              <w:spacing w:after="0" w:line="240" w:lineRule="auto"/>
              <w:ind w:left="84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Встановлення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 xml:space="preserve"> 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підвіконів</w:t>
            </w:r>
          </w:p>
          <w:p w:rsidR="003751CD" w:rsidRPr="003B212B" w:rsidRDefault="003751CD" w:rsidP="003B21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ind w:left="84" w:firstLine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Монтаж демонтаж вікон</w:t>
            </w:r>
          </w:p>
          <w:p w:rsidR="003751CD" w:rsidRPr="003B212B" w:rsidRDefault="003751CD" w:rsidP="003B212B">
            <w:p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tabs>
                <w:tab w:val="left" w:pos="226"/>
                <w:tab w:val="left" w:pos="728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652"/>
              </w:tabs>
              <w:suppressAutoHyphens/>
              <w:snapToGrid w:val="0"/>
              <w:spacing w:after="0" w:line="240" w:lineRule="auto"/>
              <w:ind w:left="226" w:hanging="142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Встановлення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 xml:space="preserve"> 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відливів</w:t>
            </w:r>
          </w:p>
          <w:p w:rsidR="003751CD" w:rsidRDefault="003751CD" w:rsidP="00320C75">
            <w:pPr>
              <w:pStyle w:val="ListParagrap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6A6AC6" w:rsidRDefault="003751CD" w:rsidP="00320C75">
            <w:pPr>
              <w:pStyle w:val="ListParagraph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652"/>
              </w:tabs>
              <w:suppressAutoHyphens/>
              <w:snapToGrid w:val="0"/>
              <w:spacing w:after="0" w:line="240" w:lineRule="auto"/>
              <w:ind w:left="226" w:hanging="142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Ремонт відкосів</w:t>
            </w:r>
          </w:p>
          <w:p w:rsidR="003751CD" w:rsidRPr="003B212B" w:rsidRDefault="003751CD" w:rsidP="003B212B">
            <w:pPr>
              <w:tabs>
                <w:tab w:val="left" w:pos="652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tabs>
                <w:tab w:val="left" w:pos="652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pStyle w:val="ListParagraph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ind w:left="84" w:right="-96" w:firstLine="0"/>
              <w:rPr>
                <w:rFonts w:ascii="Times New Roman" w:hAnsi="Times New Roman"/>
                <w:sz w:val="24"/>
                <w:szCs w:val="24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Виготовлення рекламних листівок</w:t>
            </w:r>
          </w:p>
          <w:p w:rsidR="003751CD" w:rsidRPr="003B212B" w:rsidRDefault="003751CD" w:rsidP="006A6AC6">
            <w:pPr>
              <w:pStyle w:val="ListParagraph"/>
              <w:tabs>
                <w:tab w:val="left" w:pos="226"/>
              </w:tabs>
              <w:spacing w:after="0" w:line="240" w:lineRule="auto"/>
              <w:ind w:left="84" w:right="-9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5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Матеріали та робота</w:t>
            </w:r>
          </w:p>
          <w:p w:rsidR="003751CD" w:rsidRPr="003B212B" w:rsidRDefault="003751CD" w:rsidP="003B21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5</w:t>
            </w:r>
            <w:r w:rsidRPr="003B212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Pr="003B212B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м.к.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*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4250=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2100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19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*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550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=1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045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5</w:t>
            </w:r>
            <w:r w:rsidRPr="003B212B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м.к.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*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1587,27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25 шт.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*170=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4250гр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м.к.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*1000=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000гр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300 шт.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*10=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3000гр</w:t>
            </w: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2100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045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87300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4250гр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000гр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3000гр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2100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045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87300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4250гр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18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000гр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3000гр</w:t>
            </w: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</w:p>
          <w:p w:rsidR="003751CD" w:rsidRPr="003B212B" w:rsidRDefault="003751CD" w:rsidP="003B212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Всього</w:t>
            </w:r>
          </w:p>
        </w:tc>
        <w:tc>
          <w:tcPr>
            <w:tcW w:w="145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4000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00гр</w:t>
            </w:r>
          </w:p>
        </w:tc>
        <w:tc>
          <w:tcPr>
            <w:tcW w:w="138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21</w:t>
            </w: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 000гр</w:t>
            </w: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проекту</w:t>
            </w:r>
          </w:p>
        </w:tc>
        <w:tc>
          <w:tcPr>
            <w:tcW w:w="6838" w:type="dxa"/>
            <w:gridSpan w:val="5"/>
          </w:tcPr>
          <w:p w:rsidR="003751CD" w:rsidRPr="00AD1BD4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ar-SA"/>
              </w:rPr>
            </w:pPr>
            <w:r w:rsidRPr="00AD1BD4">
              <w:rPr>
                <w:rFonts w:ascii="Times New Roman" w:hAnsi="Times New Roman"/>
                <w:b/>
                <w:i/>
                <w:sz w:val="28"/>
                <w:szCs w:val="28"/>
                <w:lang w:val="uk-UA" w:eastAsia="ar-SA"/>
              </w:rPr>
              <w:t>421000гр</w:t>
            </w:r>
          </w:p>
        </w:tc>
      </w:tr>
      <w:tr w:rsidR="003751CD" w:rsidRPr="003B212B" w:rsidTr="003B212B">
        <w:tc>
          <w:tcPr>
            <w:tcW w:w="392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624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56" w:type="dxa"/>
          </w:tcPr>
          <w:p w:rsidR="003751CD" w:rsidRPr="006A6AC6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48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3B212B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3751CD" w:rsidRPr="003B212B" w:rsidRDefault="003751CD" w:rsidP="0005516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</w:pPr>
            <w:r w:rsidRPr="003B212B"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95</w:t>
            </w:r>
          </w:p>
        </w:tc>
        <w:tc>
          <w:tcPr>
            <w:tcW w:w="1382" w:type="dxa"/>
          </w:tcPr>
          <w:p w:rsidR="003751CD" w:rsidRPr="003B212B" w:rsidRDefault="003751CD" w:rsidP="00055168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3B212B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5</w:t>
            </w:r>
          </w:p>
        </w:tc>
      </w:tr>
    </w:tbl>
    <w:p w:rsidR="003751CD" w:rsidRPr="001840A4" w:rsidRDefault="003751CD" w:rsidP="001840A4">
      <w:pPr>
        <w:pStyle w:val="ListParagraph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840A4">
        <w:rPr>
          <w:rFonts w:ascii="Times New Roman" w:hAnsi="Times New Roman"/>
          <w:sz w:val="24"/>
          <w:szCs w:val="24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3751CD" w:rsidRPr="001840A4" w:rsidRDefault="003751CD" w:rsidP="001840A4">
      <w:pPr>
        <w:suppressAutoHyphens/>
        <w:spacing w:after="0" w:line="240" w:lineRule="auto"/>
        <w:jc w:val="center"/>
        <w:rPr>
          <w:rFonts w:ascii="Times New Roman" w:hAnsi="Times New Roman"/>
          <w:szCs w:val="28"/>
          <w:lang w:val="uk-UA" w:eastAsia="ar-SA"/>
        </w:rPr>
      </w:pPr>
    </w:p>
    <w:p w:rsidR="003751CD" w:rsidRPr="001840A4" w:rsidRDefault="003751CD" w:rsidP="001840A4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</w:p>
    <w:p w:rsidR="003751CD" w:rsidRPr="001840A4" w:rsidRDefault="003751CD" w:rsidP="001840A4">
      <w:pPr>
        <w:suppressAutoHyphens/>
        <w:spacing w:after="0" w:line="240" w:lineRule="auto"/>
        <w:jc w:val="right"/>
        <w:rPr>
          <w:rFonts w:ascii="Times New Roman" w:hAnsi="Times New Roman"/>
          <w:i/>
          <w:sz w:val="16"/>
          <w:szCs w:val="16"/>
          <w:lang w:val="uk-UA" w:eastAsia="ar-SA"/>
        </w:rPr>
      </w:pPr>
    </w:p>
    <w:p w:rsidR="003751CD" w:rsidRPr="001840A4" w:rsidRDefault="003751CD" w:rsidP="001840A4">
      <w:pPr>
        <w:suppressAutoHyphens/>
        <w:spacing w:after="0" w:line="240" w:lineRule="auto"/>
        <w:jc w:val="both"/>
        <w:rPr>
          <w:rFonts w:ascii="Times New Roman" w:hAnsi="Times New Roman"/>
          <w:i/>
          <w:szCs w:val="28"/>
          <w:lang w:val="uk-UA" w:eastAsia="ar-SA"/>
        </w:rPr>
      </w:pPr>
    </w:p>
    <w:p w:rsidR="003751CD" w:rsidRPr="001840A4" w:rsidRDefault="003751CD" w:rsidP="001840A4">
      <w:pPr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szCs w:val="28"/>
          <w:lang w:val="uk-UA" w:eastAsia="ar-SA"/>
        </w:rPr>
      </w:pPr>
    </w:p>
    <w:tbl>
      <w:tblPr>
        <w:tblW w:w="10461" w:type="dxa"/>
        <w:tblInd w:w="-318" w:type="dxa"/>
        <w:tblBorders>
          <w:insideH w:val="single" w:sz="4" w:space="0" w:color="auto"/>
        </w:tblBorders>
        <w:tblLayout w:type="fixed"/>
        <w:tblLook w:val="00A0"/>
      </w:tblPr>
      <w:tblGrid>
        <w:gridCol w:w="1790"/>
        <w:gridCol w:w="482"/>
        <w:gridCol w:w="2397"/>
        <w:gridCol w:w="551"/>
        <w:gridCol w:w="2195"/>
        <w:gridCol w:w="1440"/>
        <w:gridCol w:w="1606"/>
      </w:tblGrid>
      <w:tr w:rsidR="003751CD" w:rsidRPr="003B212B" w:rsidTr="00320C75">
        <w:tc>
          <w:tcPr>
            <w:tcW w:w="1686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58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68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840A4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І.Осадча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13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3751CD" w:rsidRPr="003B212B" w:rsidTr="00320C75">
        <w:tc>
          <w:tcPr>
            <w:tcW w:w="1686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1840A4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258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1840A4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068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1840A4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ПІБ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13" w:type="dxa"/>
          </w:tcPr>
          <w:p w:rsidR="003751CD" w:rsidRPr="001840A4" w:rsidRDefault="003751CD" w:rsidP="00320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1840A4"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3751CD" w:rsidRPr="00DD65DA" w:rsidRDefault="003751CD" w:rsidP="001840A4">
      <w:pPr>
        <w:suppressAutoHyphens/>
        <w:snapToGrid w:val="0"/>
        <w:spacing w:after="0" w:line="240" w:lineRule="auto"/>
        <w:jc w:val="center"/>
        <w:rPr>
          <w:b/>
          <w:szCs w:val="28"/>
          <w:lang w:val="uk-UA" w:eastAsia="ar-SA"/>
        </w:rPr>
      </w:pPr>
    </w:p>
    <w:p w:rsidR="003751CD" w:rsidRDefault="003751CD"/>
    <w:sectPr w:rsidR="003751CD" w:rsidSect="006A6AC6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3C5"/>
    <w:multiLevelType w:val="hybridMultilevel"/>
    <w:tmpl w:val="3FD8D54C"/>
    <w:lvl w:ilvl="0" w:tplc="86DE86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0A4"/>
    <w:rsid w:val="00055168"/>
    <w:rsid w:val="001840A4"/>
    <w:rsid w:val="002C2993"/>
    <w:rsid w:val="00320C75"/>
    <w:rsid w:val="00373233"/>
    <w:rsid w:val="003751CD"/>
    <w:rsid w:val="003B212B"/>
    <w:rsid w:val="003D2C7C"/>
    <w:rsid w:val="006A6AC6"/>
    <w:rsid w:val="007163E5"/>
    <w:rsid w:val="00AD1BD4"/>
    <w:rsid w:val="00DD65DA"/>
    <w:rsid w:val="00F6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3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40A4"/>
    <w:pPr>
      <w:spacing w:after="160" w:line="259" w:lineRule="auto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1840A4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1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254</Words>
  <Characters>1448</Characters>
  <Application>Microsoft Office Outlook</Application>
  <DocSecurity>0</DocSecurity>
  <Lines>0</Lines>
  <Paragraphs>0</Paragraphs>
  <ScaleCrop>false</ScaleCrop>
  <Company>AMKR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2017-10-30T10:03:00Z</cp:lastPrinted>
  <dcterms:created xsi:type="dcterms:W3CDTF">2017-10-27T07:58:00Z</dcterms:created>
  <dcterms:modified xsi:type="dcterms:W3CDTF">2017-10-30T10:03:00Z</dcterms:modified>
</cp:coreProperties>
</file>