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E1" w:rsidRPr="00D80A9D" w:rsidRDefault="00B850E1" w:rsidP="00B850E1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B850E1" w:rsidRPr="00D80A9D" w:rsidRDefault="00B850E1" w:rsidP="00B850E1">
      <w:pPr>
        <w:suppressAutoHyphens/>
        <w:snapToGrid w:val="0"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(починати з нової сторінки)</w:t>
      </w:r>
    </w:p>
    <w:p w:rsidR="00B850E1" w:rsidRPr="00D80A9D" w:rsidRDefault="00B850E1" w:rsidP="00B850E1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</w:p>
    <w:p w:rsidR="00B850E1" w:rsidRPr="00D80A9D" w:rsidRDefault="00B850E1" w:rsidP="00B850E1">
      <w:pPr>
        <w:suppressAutoHyphens/>
        <w:snapToGrid w:val="0"/>
        <w:spacing w:after="0" w:line="240" w:lineRule="auto"/>
        <w:ind w:firstLine="612"/>
        <w:jc w:val="both"/>
        <w:rPr>
          <w:rFonts w:eastAsia="Times New Roman"/>
          <w:szCs w:val="28"/>
          <w:lang w:val="uk-UA" w:eastAsia="ar-SA"/>
        </w:rPr>
      </w:pPr>
      <w:r w:rsidRPr="00D80A9D">
        <w:rPr>
          <w:rFonts w:eastAsia="Times New Roman"/>
          <w:szCs w:val="28"/>
          <w:lang w:val="uk-UA" w:eastAsia="ar-SA"/>
        </w:rPr>
        <w:t>У цьому розділі необхідно зазначити розмір коштів, що будуть залучені для реалізації проекту, і джерела їх отримання (показати в таблиці).</w:t>
      </w:r>
    </w:p>
    <w:p w:rsidR="00B850E1" w:rsidRPr="00D80A9D" w:rsidRDefault="00B850E1" w:rsidP="00B850E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B850E1" w:rsidRPr="00D80A9D" w:rsidRDefault="00B850E1" w:rsidP="00B850E1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i/>
          <w:szCs w:val="28"/>
          <w:lang w:val="uk-UA" w:eastAsia="ar-SA"/>
        </w:rPr>
        <w:t>грн.</w:t>
      </w:r>
    </w:p>
    <w:tbl>
      <w:tblPr>
        <w:tblW w:w="10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754"/>
        <w:gridCol w:w="2340"/>
        <w:gridCol w:w="1080"/>
        <w:gridCol w:w="1260"/>
        <w:gridCol w:w="1620"/>
        <w:gridCol w:w="1623"/>
      </w:tblGrid>
      <w:tr w:rsidR="00B850E1" w:rsidRPr="00D80A9D" w:rsidTr="00026C63">
        <w:trPr>
          <w:cantSplit/>
          <w:trHeight w:hRule="exact" w:val="667"/>
        </w:trPr>
        <w:tc>
          <w:tcPr>
            <w:tcW w:w="510" w:type="dxa"/>
            <w:vMerge w:val="restart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754" w:type="dxa"/>
            <w:vMerge w:val="restart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2340" w:type="dxa"/>
            <w:vMerge w:val="restart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340" w:type="dxa"/>
            <w:gridSpan w:val="2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243" w:type="dxa"/>
            <w:gridSpan w:val="2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B850E1" w:rsidRPr="00D80A9D" w:rsidTr="00026C63">
        <w:trPr>
          <w:cantSplit/>
          <w:trHeight w:val="551"/>
        </w:trPr>
        <w:tc>
          <w:tcPr>
            <w:tcW w:w="510" w:type="dxa"/>
            <w:vMerge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  <w:vMerge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  <w:vMerge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26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62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623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B850E1" w:rsidRPr="008F1788" w:rsidTr="00026C63">
        <w:trPr>
          <w:trHeight w:hRule="exact" w:val="1138"/>
        </w:trPr>
        <w:tc>
          <w:tcPr>
            <w:tcW w:w="510" w:type="dxa"/>
          </w:tcPr>
          <w:p w:rsidR="00B850E1" w:rsidRPr="00013A66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013A66">
              <w:rPr>
                <w:rFonts w:eastAsia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Демонтаж існуючого оформлення залу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850E1" w:rsidRPr="008F1788" w:rsidTr="00026C63">
        <w:trPr>
          <w:trHeight w:hRule="exact" w:val="360"/>
        </w:trPr>
        <w:tc>
          <w:tcPr>
            <w:tcW w:w="510" w:type="dxa"/>
          </w:tcPr>
          <w:p w:rsidR="00B850E1" w:rsidRPr="00013A66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Стеля (100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3000,00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Підлога (100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3000,00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Стіни (100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4000,00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10000,00</w:t>
            </w:r>
          </w:p>
        </w:tc>
      </w:tr>
      <w:tr w:rsidR="00B850E1" w:rsidRPr="008F1788" w:rsidTr="00026C63">
        <w:trPr>
          <w:trHeight w:hRule="exact" w:val="888"/>
        </w:trPr>
        <w:tc>
          <w:tcPr>
            <w:tcW w:w="510" w:type="dxa"/>
          </w:tcPr>
          <w:p w:rsidR="00B850E1" w:rsidRPr="00013A66" w:rsidRDefault="00B850E1" w:rsidP="00026C6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013A66">
              <w:rPr>
                <w:rFonts w:eastAsia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754" w:type="dxa"/>
          </w:tcPr>
          <w:p w:rsidR="00B850E1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Ремонт покрівлі</w:t>
            </w:r>
          </w:p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(100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1082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Заміна вікон на склопакети  (7 вікон)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35000,00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31000,00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4000,00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35000,00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31000,00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4000,00</w:t>
            </w:r>
          </w:p>
        </w:tc>
      </w:tr>
      <w:tr w:rsidR="00B850E1" w:rsidRPr="008F1788" w:rsidTr="00026C63">
        <w:trPr>
          <w:trHeight w:hRule="exact" w:val="108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Заміна електрообладнання та освітлення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850E1" w:rsidRPr="008F1788" w:rsidTr="00026C63">
        <w:trPr>
          <w:trHeight w:hRule="exact" w:val="541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Електропровід </w:t>
            </w:r>
          </w:p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(100 м.)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54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5400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5400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58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Розетки (6 шт.)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Вимикачі (6 шт.)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537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Світильники </w:t>
            </w:r>
          </w:p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(20 шт.)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40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40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1252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Капітальний ремонт стелі, стін (200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150,00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28450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1550,00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28450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1550,00</w:t>
            </w:r>
          </w:p>
        </w:tc>
      </w:tr>
      <w:tr w:rsidR="00B850E1" w:rsidRPr="008F1788" w:rsidTr="00026C63">
        <w:trPr>
          <w:trHeight w:hRule="exact" w:val="90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Заміна лінолеуму (100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lastRenderedPageBreak/>
              <w:t>Разом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907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Побудова та обладнання сцени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850E1" w:rsidRPr="008F1788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Каркас сцени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19000,00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18500,00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500,00</w:t>
            </w:r>
          </w:p>
        </w:tc>
      </w:tr>
      <w:tr w:rsidR="00B850E1" w:rsidRPr="008F1788" w:rsidTr="00026C63">
        <w:trPr>
          <w:trHeight w:hRule="exact" w:val="544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Підлога сцени</w:t>
            </w:r>
          </w:p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(30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700,00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21000,00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21000,00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39500,00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500,00</w:t>
            </w:r>
          </w:p>
        </w:tc>
      </w:tr>
      <w:tr w:rsidR="00B850E1" w:rsidRPr="008F1788" w:rsidTr="00026C63">
        <w:trPr>
          <w:trHeight w:hRule="exact" w:val="897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Облаштування глядацької зали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850E1" w:rsidRPr="008F1788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Стільці (80 шт.)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24000,00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24000,00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Штори (30 м.)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6000,00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3000,00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27000,00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3000,00</w:t>
            </w:r>
          </w:p>
        </w:tc>
      </w:tr>
      <w:tr w:rsidR="00B850E1" w:rsidRPr="008F1788" w:rsidTr="00026C63">
        <w:trPr>
          <w:trHeight w:hRule="exact" w:val="529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Заміна дверей (2 шт.)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3000,00</w:t>
            </w: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6000,00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6000,00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6000,00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6000,00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873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Технічне оснащення зали</w:t>
            </w: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850E1" w:rsidRPr="008F1788" w:rsidTr="00026C63">
        <w:trPr>
          <w:trHeight w:hRule="exact" w:val="561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Акустичне обладнання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70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70</w:t>
            </w: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Освітлення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721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4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Мультимедійний пристрій з екраном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1254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1754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Виготовлення проектно-кошторисної документації</w:t>
            </w:r>
          </w:p>
        </w:tc>
        <w:tc>
          <w:tcPr>
            <w:tcW w:w="2340" w:type="dxa"/>
          </w:tcPr>
          <w:p w:rsidR="00B850E1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8F1788" w:rsidTr="00026C63">
        <w:trPr>
          <w:trHeight w:hRule="exact" w:val="360"/>
        </w:trPr>
        <w:tc>
          <w:tcPr>
            <w:tcW w:w="4604" w:type="dxa"/>
            <w:gridSpan w:val="3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08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6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160000,00</w:t>
            </w:r>
          </w:p>
        </w:tc>
        <w:tc>
          <w:tcPr>
            <w:tcW w:w="1620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160000,00</w:t>
            </w:r>
          </w:p>
        </w:tc>
        <w:tc>
          <w:tcPr>
            <w:tcW w:w="1623" w:type="dxa"/>
          </w:tcPr>
          <w:p w:rsidR="00B850E1" w:rsidRPr="008F1788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8F1788">
              <w:rPr>
                <w:rFonts w:eastAsia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B850E1" w:rsidRPr="00D80A9D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6434" w:type="dxa"/>
            <w:gridSpan w:val="4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381000,00</w:t>
            </w:r>
          </w:p>
        </w:tc>
        <w:tc>
          <w:tcPr>
            <w:tcW w:w="162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361950.00</w:t>
            </w:r>
          </w:p>
        </w:tc>
        <w:tc>
          <w:tcPr>
            <w:tcW w:w="1623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19050,00</w:t>
            </w:r>
          </w:p>
        </w:tc>
      </w:tr>
      <w:tr w:rsidR="00B850E1" w:rsidRPr="00D80A9D" w:rsidTr="00026C63">
        <w:trPr>
          <w:trHeight w:hRule="exact" w:val="360"/>
        </w:trPr>
        <w:tc>
          <w:tcPr>
            <w:tcW w:w="51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434" w:type="dxa"/>
            <w:gridSpan w:val="4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3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850E1" w:rsidRPr="00D80A9D" w:rsidTr="00026C63">
        <w:trPr>
          <w:trHeight w:hRule="exact" w:val="360"/>
        </w:trPr>
        <w:tc>
          <w:tcPr>
            <w:tcW w:w="6944" w:type="dxa"/>
            <w:gridSpan w:val="5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62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381000,00</w:t>
            </w:r>
          </w:p>
        </w:tc>
        <w:tc>
          <w:tcPr>
            <w:tcW w:w="1623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B850E1" w:rsidRPr="00D80A9D" w:rsidTr="00026C63">
        <w:trPr>
          <w:trHeight w:hRule="exact" w:val="357"/>
        </w:trPr>
        <w:tc>
          <w:tcPr>
            <w:tcW w:w="6944" w:type="dxa"/>
            <w:gridSpan w:val="5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620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3" w:type="dxa"/>
          </w:tcPr>
          <w:p w:rsidR="00B850E1" w:rsidRPr="00D80A9D" w:rsidRDefault="00B850E1" w:rsidP="00026C6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</w:tbl>
    <w:p w:rsidR="00B850E1" w:rsidRPr="00D80A9D" w:rsidRDefault="00B850E1" w:rsidP="00B850E1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850E1" w:rsidRPr="00D80A9D" w:rsidRDefault="00B850E1" w:rsidP="00B850E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B850E1" w:rsidRPr="00D80A9D" w:rsidRDefault="00B850E1" w:rsidP="00B850E1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B850E1" w:rsidRPr="00D80A9D" w:rsidRDefault="00B850E1" w:rsidP="00B850E1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891"/>
        <w:gridCol w:w="1042"/>
        <w:gridCol w:w="1456"/>
        <w:gridCol w:w="713"/>
        <w:gridCol w:w="3037"/>
      </w:tblGrid>
      <w:tr w:rsidR="00B850E1" w:rsidRPr="00D80A9D" w:rsidTr="00026C63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850E1" w:rsidRPr="0077083E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77083E">
              <w:rPr>
                <w:rFonts w:eastAsia="Times New Roman"/>
                <w:szCs w:val="28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С. Бойко</w:t>
            </w:r>
          </w:p>
        </w:tc>
      </w:tr>
      <w:tr w:rsidR="00B850E1" w:rsidRPr="00D80A9D" w:rsidTr="00026C63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B850E1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06.10.2017</w:t>
            </w:r>
          </w:p>
        </w:tc>
      </w:tr>
      <w:tr w:rsidR="00B850E1" w:rsidRPr="00D80A9D" w:rsidTr="00026C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0E1" w:rsidRPr="00D80A9D" w:rsidRDefault="00B850E1" w:rsidP="00026C6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</w:tc>
      </w:tr>
    </w:tbl>
    <w:p w:rsidR="00B850E1" w:rsidRPr="00D80A9D" w:rsidRDefault="00B850E1" w:rsidP="00B850E1">
      <w:pPr>
        <w:suppressAutoHyphens/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p w:rsidR="00B850E1" w:rsidRDefault="00B850E1" w:rsidP="00B850E1">
      <w:pPr>
        <w:suppressAutoHyphens/>
        <w:spacing w:after="0" w:line="240" w:lineRule="auto"/>
        <w:ind w:left="6840"/>
        <w:rPr>
          <w:rFonts w:eastAsia="Times New Roman"/>
          <w:i/>
          <w:sz w:val="24"/>
          <w:szCs w:val="24"/>
          <w:lang w:val="uk-UA" w:eastAsia="ar-SA"/>
        </w:rPr>
      </w:pPr>
      <w:bookmarkStart w:id="0" w:name="_GoBack"/>
      <w:bookmarkEnd w:id="0"/>
    </w:p>
    <w:sectPr w:rsidR="00B850E1" w:rsidSect="00B850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E1"/>
    <w:rsid w:val="0070294B"/>
    <w:rsid w:val="007350A8"/>
    <w:rsid w:val="00913890"/>
    <w:rsid w:val="009370B2"/>
    <w:rsid w:val="00B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E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50E1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E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850E1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2017-10-12T10:58:00Z</dcterms:created>
  <dcterms:modified xsi:type="dcterms:W3CDTF">2017-10-12T10:58:00Z</dcterms:modified>
</cp:coreProperties>
</file>