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5" w:rsidRPr="00046325" w:rsidRDefault="00046325">
      <w:r>
        <w:t xml:space="preserve">Для реализации </w:t>
      </w:r>
      <w:proofErr w:type="spellStart"/>
      <w:r>
        <w:t>проэкту</w:t>
      </w:r>
      <w:proofErr w:type="spellEnd"/>
      <w:r>
        <w:t xml:space="preserve"> необходимо 299999,00 гривен</w:t>
      </w:r>
      <w:bookmarkStart w:id="0" w:name="_GoBack"/>
      <w:bookmarkEnd w:id="0"/>
    </w:p>
    <w:sectPr w:rsidR="00E33B65" w:rsidRPr="0004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13"/>
    <w:rsid w:val="00046325"/>
    <w:rsid w:val="003523A1"/>
    <w:rsid w:val="00586913"/>
    <w:rsid w:val="00E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Дякина</dc:creator>
  <cp:keywords/>
  <dc:description/>
  <cp:lastModifiedBy>Людмила Дякина</cp:lastModifiedBy>
  <cp:revision>2</cp:revision>
  <dcterms:created xsi:type="dcterms:W3CDTF">2020-09-04T15:22:00Z</dcterms:created>
  <dcterms:modified xsi:type="dcterms:W3CDTF">2020-09-04T15:23:00Z</dcterms:modified>
</cp:coreProperties>
</file>