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38E" w:rsidRDefault="00C9786D" w:rsidP="00BE438E">
      <w:pPr>
        <w:suppressAutoHyphens/>
        <w:snapToGrid w:val="0"/>
        <w:spacing w:line="276" w:lineRule="auto"/>
        <w:ind w:left="6379"/>
        <w:jc w:val="center"/>
        <w:rPr>
          <w:rFonts w:eastAsia="Times New Roman"/>
          <w:i/>
          <w:sz w:val="24"/>
          <w:szCs w:val="24"/>
          <w:lang w:val="uk-UA" w:eastAsia="ar-SA"/>
        </w:rPr>
      </w:pPr>
      <w:r>
        <w:rPr>
          <w:rFonts w:eastAsia="Times New Roman"/>
          <w:i/>
          <w:sz w:val="24"/>
          <w:szCs w:val="24"/>
          <w:lang w:val="uk-UA" w:eastAsia="ar-SA"/>
        </w:rPr>
        <w:t>П</w:t>
      </w:r>
      <w:r w:rsidR="00BE438E">
        <w:rPr>
          <w:rFonts w:eastAsia="Times New Roman"/>
          <w:i/>
          <w:sz w:val="24"/>
          <w:szCs w:val="24"/>
          <w:lang w:val="uk-UA" w:eastAsia="ar-SA"/>
        </w:rPr>
        <w:t>родовження додатка 4</w:t>
      </w:r>
    </w:p>
    <w:p w:rsidR="0053482E" w:rsidRPr="004935F6" w:rsidRDefault="0053482E" w:rsidP="0053482E">
      <w:pPr>
        <w:suppressAutoHyphens/>
        <w:snapToGrid w:val="0"/>
        <w:spacing w:after="0" w:line="240" w:lineRule="auto"/>
        <w:jc w:val="center"/>
        <w:rPr>
          <w:rFonts w:eastAsia="Times New Roman"/>
          <w:i/>
          <w:szCs w:val="28"/>
          <w:lang w:val="uk-UA" w:eastAsia="ar-SA"/>
        </w:rPr>
      </w:pPr>
      <w:r>
        <w:rPr>
          <w:rFonts w:eastAsia="Times New Roman"/>
          <w:b/>
          <w:i/>
          <w:szCs w:val="28"/>
          <w:lang w:val="uk-UA" w:eastAsia="ar-SA"/>
        </w:rPr>
        <w:t>ІІІ. БЮДЖЕТ ПРОЄ</w:t>
      </w:r>
      <w:r w:rsidRPr="004935F6">
        <w:rPr>
          <w:rFonts w:eastAsia="Times New Roman"/>
          <w:b/>
          <w:i/>
          <w:szCs w:val="28"/>
          <w:lang w:val="uk-UA" w:eastAsia="ar-SA"/>
        </w:rPr>
        <w:t>КТУ</w:t>
      </w:r>
    </w:p>
    <w:p w:rsidR="0053482E" w:rsidRPr="009B2C92" w:rsidRDefault="0053482E" w:rsidP="0053482E">
      <w:pPr>
        <w:suppressAutoHyphens/>
        <w:spacing w:after="0" w:line="240" w:lineRule="auto"/>
        <w:rPr>
          <w:rFonts w:eastAsia="Times New Roman"/>
          <w:sz w:val="14"/>
          <w:szCs w:val="14"/>
          <w:lang w:val="uk-UA" w:eastAsia="ar-SA"/>
        </w:rPr>
      </w:pPr>
    </w:p>
    <w:p w:rsidR="0053482E" w:rsidRDefault="0053482E" w:rsidP="0053482E">
      <w:pPr>
        <w:suppressAutoHyphens/>
        <w:spacing w:after="0" w:line="240" w:lineRule="auto"/>
        <w:jc w:val="center"/>
        <w:rPr>
          <w:rFonts w:eastAsia="Times New Roman"/>
          <w:b/>
          <w:i/>
          <w:szCs w:val="28"/>
          <w:lang w:val="uk-UA" w:eastAsia="ar-SA"/>
        </w:rPr>
      </w:pPr>
      <w:r>
        <w:rPr>
          <w:rFonts w:eastAsia="Times New Roman"/>
          <w:b/>
          <w:i/>
          <w:szCs w:val="28"/>
          <w:lang w:val="uk-UA" w:eastAsia="ar-SA"/>
        </w:rPr>
        <w:t xml:space="preserve">Загальний бюджет </w:t>
      </w:r>
      <w:r w:rsidR="007519EA">
        <w:rPr>
          <w:rFonts w:eastAsia="Times New Roman"/>
          <w:b/>
          <w:i/>
          <w:szCs w:val="28"/>
          <w:lang w:val="uk-UA" w:eastAsia="ar-SA"/>
        </w:rPr>
        <w:t>проекту</w:t>
      </w:r>
    </w:p>
    <w:p w:rsidR="007519EA" w:rsidRDefault="007519EA" w:rsidP="0053482E">
      <w:pPr>
        <w:suppressAutoHyphens/>
        <w:spacing w:after="0" w:line="240" w:lineRule="auto"/>
        <w:jc w:val="center"/>
        <w:rPr>
          <w:lang w:val="uk-UA" w:eastAsia="ar-SA"/>
        </w:rPr>
      </w:pPr>
      <w:r>
        <w:rPr>
          <w:lang w:val="uk-UA" w:eastAsia="ar-SA"/>
        </w:rPr>
        <w:t>«</w:t>
      </w:r>
      <w:r w:rsidRPr="004066A9">
        <w:rPr>
          <w:lang w:val="en-US" w:eastAsia="ar-SA"/>
        </w:rPr>
        <w:t>PLAY</w:t>
      </w:r>
      <w:r w:rsidRPr="00854130">
        <w:rPr>
          <w:lang w:val="uk-UA" w:eastAsia="ar-SA"/>
        </w:rPr>
        <w:t xml:space="preserve"> </w:t>
      </w:r>
      <w:r w:rsidRPr="004066A9">
        <w:rPr>
          <w:lang w:val="en-US" w:eastAsia="ar-SA"/>
        </w:rPr>
        <w:t>NON</w:t>
      </w:r>
      <w:r w:rsidRPr="00854130">
        <w:rPr>
          <w:lang w:val="uk-UA" w:eastAsia="ar-SA"/>
        </w:rPr>
        <w:t>-</w:t>
      </w:r>
      <w:r w:rsidRPr="004066A9">
        <w:rPr>
          <w:lang w:val="en-US" w:eastAsia="ar-SA"/>
        </w:rPr>
        <w:t>STOP</w:t>
      </w:r>
      <w:r>
        <w:rPr>
          <w:lang w:val="uk-UA" w:eastAsia="ar-SA"/>
        </w:rPr>
        <w:t>.</w:t>
      </w:r>
      <w:r w:rsidRPr="00854130">
        <w:rPr>
          <w:lang w:val="uk-UA" w:eastAsia="ar-SA"/>
        </w:rPr>
        <w:t xml:space="preserve"> </w:t>
      </w:r>
      <w:r w:rsidRPr="004066A9">
        <w:rPr>
          <w:lang w:val="uk-UA" w:eastAsia="ar-SA"/>
        </w:rPr>
        <w:t>Облаштування розвивального ігрового простору на відкритому повітрі</w:t>
      </w:r>
      <w:r>
        <w:rPr>
          <w:lang w:val="uk-UA" w:eastAsia="ar-SA"/>
        </w:rPr>
        <w:t xml:space="preserve"> у ЗДО №6»</w:t>
      </w:r>
    </w:p>
    <w:p w:rsidR="005F7AFC" w:rsidRPr="004935F6" w:rsidRDefault="005F7AFC" w:rsidP="0053482E">
      <w:pPr>
        <w:suppressAutoHyphens/>
        <w:spacing w:after="0" w:line="240" w:lineRule="auto"/>
        <w:jc w:val="center"/>
        <w:rPr>
          <w:rFonts w:eastAsia="Times New Roman"/>
          <w:b/>
          <w:i/>
          <w:szCs w:val="28"/>
          <w:lang w:val="uk-UA" w:eastAsia="ar-SA"/>
        </w:rPr>
      </w:pPr>
    </w:p>
    <w:p w:rsidR="0053482E" w:rsidRPr="009B2C92" w:rsidRDefault="0053482E" w:rsidP="0053482E">
      <w:pPr>
        <w:suppressAutoHyphens/>
        <w:spacing w:after="0" w:line="240" w:lineRule="auto"/>
        <w:jc w:val="right"/>
        <w:rPr>
          <w:rFonts w:eastAsia="Times New Roman"/>
          <w:i/>
          <w:sz w:val="14"/>
          <w:szCs w:val="14"/>
          <w:lang w:val="uk-UA"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850"/>
        <w:gridCol w:w="2693"/>
        <w:gridCol w:w="1276"/>
        <w:gridCol w:w="709"/>
        <w:gridCol w:w="1276"/>
        <w:gridCol w:w="1275"/>
        <w:gridCol w:w="1076"/>
      </w:tblGrid>
      <w:tr w:rsidR="0053482E" w:rsidRPr="004935F6" w:rsidTr="00FA53A6">
        <w:trPr>
          <w:cantSplit/>
          <w:trHeight w:hRule="exact" w:val="722"/>
        </w:trPr>
        <w:tc>
          <w:tcPr>
            <w:tcW w:w="426" w:type="dxa"/>
            <w:vMerge w:val="restart"/>
          </w:tcPr>
          <w:p w:rsidR="0053482E" w:rsidRPr="004935F6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4935F6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№</w:t>
            </w:r>
          </w:p>
          <w:p w:rsidR="0053482E" w:rsidRPr="004935F6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п</w:t>
            </w:r>
            <w:r w:rsidRPr="004935F6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/п</w:t>
            </w:r>
          </w:p>
        </w:tc>
        <w:tc>
          <w:tcPr>
            <w:tcW w:w="850" w:type="dxa"/>
            <w:vMerge w:val="restart"/>
          </w:tcPr>
          <w:p w:rsidR="0053482E" w:rsidRPr="004935F6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4935F6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Захід</w:t>
            </w:r>
          </w:p>
        </w:tc>
        <w:tc>
          <w:tcPr>
            <w:tcW w:w="2693" w:type="dxa"/>
            <w:vMerge w:val="restart"/>
          </w:tcPr>
          <w:p w:rsidR="0053482E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4935F6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Стаття витрат</w:t>
            </w:r>
          </w:p>
          <w:p w:rsidR="0053482E" w:rsidRPr="004935F6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(товар, робота, послуга)</w:t>
            </w:r>
          </w:p>
        </w:tc>
        <w:tc>
          <w:tcPr>
            <w:tcW w:w="3261" w:type="dxa"/>
            <w:gridSpan w:val="3"/>
          </w:tcPr>
          <w:p w:rsidR="0053482E" w:rsidRPr="004935F6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4935F6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Розрахунок статті витрат*</w:t>
            </w:r>
          </w:p>
        </w:tc>
        <w:tc>
          <w:tcPr>
            <w:tcW w:w="2351" w:type="dxa"/>
            <w:gridSpan w:val="2"/>
          </w:tcPr>
          <w:p w:rsidR="0053482E" w:rsidRPr="004935F6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B41D85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Джерела фінансування</w:t>
            </w: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</w:t>
            </w:r>
          </w:p>
        </w:tc>
      </w:tr>
      <w:tr w:rsidR="00004001" w:rsidRPr="004935F6" w:rsidTr="00FA53A6">
        <w:trPr>
          <w:cantSplit/>
          <w:trHeight w:val="551"/>
        </w:trPr>
        <w:tc>
          <w:tcPr>
            <w:tcW w:w="426" w:type="dxa"/>
            <w:vMerge/>
          </w:tcPr>
          <w:p w:rsidR="0053482E" w:rsidRPr="004935F6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850" w:type="dxa"/>
            <w:vMerge/>
          </w:tcPr>
          <w:p w:rsidR="0053482E" w:rsidRPr="004935F6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  <w:vMerge/>
          </w:tcPr>
          <w:p w:rsidR="0053482E" w:rsidRPr="004935F6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53482E" w:rsidRPr="004935F6" w:rsidRDefault="0053482E" w:rsidP="00EB3F5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орієнтовна </w:t>
            </w:r>
            <w:r w:rsidRPr="004935F6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ціна за од.</w:t>
            </w: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(грн)</w:t>
            </w:r>
            <w:r w:rsidRPr="001E5323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**</w:t>
            </w:r>
          </w:p>
        </w:tc>
        <w:tc>
          <w:tcPr>
            <w:tcW w:w="709" w:type="dxa"/>
          </w:tcPr>
          <w:p w:rsidR="0053482E" w:rsidRPr="00004001" w:rsidRDefault="00004001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2"/>
                <w:lang w:val="uk-UA" w:eastAsia="ar-SA"/>
              </w:rPr>
            </w:pPr>
            <w:proofErr w:type="spellStart"/>
            <w:r w:rsidRPr="00004001">
              <w:rPr>
                <w:rFonts w:eastAsia="Times New Roman"/>
                <w:b/>
                <w:i/>
                <w:sz w:val="22"/>
                <w:lang w:val="uk-UA" w:eastAsia="ar-SA"/>
              </w:rPr>
              <w:t>К</w:t>
            </w:r>
            <w:r w:rsidR="0053482E" w:rsidRPr="00004001">
              <w:rPr>
                <w:rFonts w:eastAsia="Times New Roman"/>
                <w:b/>
                <w:i/>
                <w:sz w:val="22"/>
                <w:lang w:val="uk-UA" w:eastAsia="ar-SA"/>
              </w:rPr>
              <w:t>ількі</w:t>
            </w:r>
            <w:proofErr w:type="spellEnd"/>
            <w:r>
              <w:rPr>
                <w:rFonts w:eastAsia="Times New Roman"/>
                <w:b/>
                <w:i/>
                <w:sz w:val="22"/>
                <w:lang w:val="uk-UA" w:eastAsia="ar-SA"/>
              </w:rPr>
              <w:t xml:space="preserve"> </w:t>
            </w:r>
            <w:proofErr w:type="spellStart"/>
            <w:r w:rsidR="0053482E" w:rsidRPr="00004001">
              <w:rPr>
                <w:rFonts w:eastAsia="Times New Roman"/>
                <w:b/>
                <w:i/>
                <w:sz w:val="22"/>
                <w:lang w:val="uk-UA" w:eastAsia="ar-SA"/>
              </w:rPr>
              <w:t>сть</w:t>
            </w:r>
            <w:proofErr w:type="spellEnd"/>
          </w:p>
          <w:p w:rsidR="0053482E" w:rsidRPr="00004001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2"/>
                <w:lang w:val="uk-UA" w:eastAsia="ar-SA"/>
              </w:rPr>
            </w:pPr>
          </w:p>
        </w:tc>
        <w:tc>
          <w:tcPr>
            <w:tcW w:w="1276" w:type="dxa"/>
          </w:tcPr>
          <w:p w:rsidR="00EB3F51" w:rsidRDefault="0053482E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 w:rsidRPr="004935F6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сума</w:t>
            </w:r>
            <w:r w:rsidR="00EB3F51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</w:t>
            </w:r>
          </w:p>
          <w:p w:rsidR="0053482E" w:rsidRPr="004935F6" w:rsidRDefault="00EB3F51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(грн</w:t>
            </w:r>
            <w:r w:rsidR="0053482E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)</w:t>
            </w:r>
            <w:r w:rsidR="0053482E" w:rsidRPr="001E5323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**</w:t>
            </w:r>
          </w:p>
        </w:tc>
        <w:tc>
          <w:tcPr>
            <w:tcW w:w="1275" w:type="dxa"/>
          </w:tcPr>
          <w:p w:rsidR="0053482E" w:rsidRPr="004935F6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proofErr w:type="spellStart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громад-ський</w:t>
            </w:r>
            <w:proofErr w:type="spellEnd"/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 </w:t>
            </w:r>
            <w:r w:rsidRPr="00EB3F51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бюджет</w:t>
            </w:r>
            <w:r>
              <w:rPr>
                <w:rFonts w:eastAsia="Times New Roman"/>
                <w:b/>
                <w:sz w:val="24"/>
                <w:szCs w:val="24"/>
                <w:lang w:val="uk-UA" w:eastAsia="ar-SA"/>
              </w:rPr>
              <w:t xml:space="preserve"> </w:t>
            </w:r>
            <w:r w:rsidR="0030161C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(</w:t>
            </w:r>
            <w:proofErr w:type="spellStart"/>
            <w:r w:rsidR="0030161C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грн</w:t>
            </w:r>
            <w:proofErr w:type="spellEnd"/>
            <w:r w:rsidRPr="00D35455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) **</w:t>
            </w:r>
          </w:p>
        </w:tc>
        <w:tc>
          <w:tcPr>
            <w:tcW w:w="1076" w:type="dxa"/>
          </w:tcPr>
          <w:p w:rsidR="0053482E" w:rsidRPr="004935F6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 xml:space="preserve">співфінансування автора </w:t>
            </w:r>
            <w:r w:rsidR="0030161C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(грн</w:t>
            </w:r>
            <w:r w:rsidRPr="00D35455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) **</w:t>
            </w:r>
          </w:p>
        </w:tc>
      </w:tr>
      <w:tr w:rsidR="00004001" w:rsidRPr="00A34670" w:rsidTr="00F528B1">
        <w:trPr>
          <w:trHeight w:hRule="exact" w:val="2194"/>
        </w:trPr>
        <w:tc>
          <w:tcPr>
            <w:tcW w:w="426" w:type="dxa"/>
          </w:tcPr>
          <w:p w:rsidR="0053482E" w:rsidRPr="00A34670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</w:tcPr>
          <w:p w:rsidR="0053482E" w:rsidRPr="00A34670" w:rsidRDefault="0053482E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Захід</w:t>
            </w:r>
            <w:r w:rsidR="00F528B1" w:rsidRPr="00A34670">
              <w:rPr>
                <w:rFonts w:eastAsia="Times New Roman"/>
                <w:sz w:val="24"/>
                <w:szCs w:val="24"/>
                <w:lang w:val="uk-UA" w:eastAsia="ar-SA"/>
              </w:rPr>
              <w:t xml:space="preserve"> 1</w:t>
            </w:r>
          </w:p>
        </w:tc>
        <w:tc>
          <w:tcPr>
            <w:tcW w:w="2693" w:type="dxa"/>
          </w:tcPr>
          <w:p w:rsidR="0053482E" w:rsidRPr="00A34670" w:rsidRDefault="007519EA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 xml:space="preserve">Придбання </w:t>
            </w:r>
            <w:r w:rsidR="00F528B1" w:rsidRPr="00A34670">
              <w:rPr>
                <w:rFonts w:eastAsia="Times New Roman"/>
                <w:sz w:val="24"/>
                <w:szCs w:val="24"/>
                <w:lang w:val="uk-UA" w:eastAsia="ar-SA"/>
              </w:rPr>
              <w:t xml:space="preserve">розвивального  ігрового </w:t>
            </w: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 xml:space="preserve">обладнання для облаштування </w:t>
            </w:r>
            <w:r w:rsidR="00F528B1" w:rsidRPr="00A34670">
              <w:rPr>
                <w:sz w:val="24"/>
                <w:szCs w:val="24"/>
                <w:lang w:val="uk-UA"/>
              </w:rPr>
              <w:t xml:space="preserve">зони розвитку сенсорної інтеграції. </w:t>
            </w:r>
          </w:p>
        </w:tc>
        <w:tc>
          <w:tcPr>
            <w:tcW w:w="1276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  <w:p w:rsidR="0053482E" w:rsidRPr="00A34670" w:rsidRDefault="0053482E" w:rsidP="00004001">
            <w:pPr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709" w:type="dxa"/>
          </w:tcPr>
          <w:p w:rsidR="0053482E" w:rsidRPr="00A34670" w:rsidRDefault="0053482E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53482E" w:rsidRPr="00A34670" w:rsidRDefault="0053482E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275" w:type="dxa"/>
          </w:tcPr>
          <w:p w:rsidR="0053482E" w:rsidRPr="00A34670" w:rsidRDefault="0053482E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076" w:type="dxa"/>
          </w:tcPr>
          <w:p w:rsidR="0053482E" w:rsidRPr="00A34670" w:rsidRDefault="0053482E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</w:tr>
      <w:tr w:rsidR="00F528B1" w:rsidRPr="00A34670" w:rsidTr="00F528B1">
        <w:trPr>
          <w:trHeight w:hRule="exact" w:val="360"/>
        </w:trPr>
        <w:tc>
          <w:tcPr>
            <w:tcW w:w="426" w:type="dxa"/>
          </w:tcPr>
          <w:p w:rsidR="00F528B1" w:rsidRPr="00A34670" w:rsidRDefault="00800C9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1</w:t>
            </w:r>
          </w:p>
        </w:tc>
        <w:tc>
          <w:tcPr>
            <w:tcW w:w="850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Сенсорно-ігрові панелі</w:t>
            </w:r>
          </w:p>
        </w:tc>
        <w:tc>
          <w:tcPr>
            <w:tcW w:w="12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60000,00</w:t>
            </w:r>
          </w:p>
        </w:tc>
        <w:tc>
          <w:tcPr>
            <w:tcW w:w="709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60000,00</w:t>
            </w:r>
          </w:p>
        </w:tc>
        <w:tc>
          <w:tcPr>
            <w:tcW w:w="1275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60000,00</w:t>
            </w:r>
          </w:p>
        </w:tc>
        <w:tc>
          <w:tcPr>
            <w:tcW w:w="10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528B1" w:rsidRPr="00A34670" w:rsidTr="00F528B1">
        <w:trPr>
          <w:trHeight w:hRule="exact" w:val="360"/>
        </w:trPr>
        <w:tc>
          <w:tcPr>
            <w:tcW w:w="426" w:type="dxa"/>
          </w:tcPr>
          <w:p w:rsidR="00F528B1" w:rsidRPr="00A34670" w:rsidRDefault="00800C9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2</w:t>
            </w:r>
          </w:p>
        </w:tc>
        <w:tc>
          <w:tcPr>
            <w:tcW w:w="850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Ігрова домівка</w:t>
            </w:r>
          </w:p>
        </w:tc>
        <w:tc>
          <w:tcPr>
            <w:tcW w:w="12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20000,00</w:t>
            </w:r>
          </w:p>
        </w:tc>
        <w:tc>
          <w:tcPr>
            <w:tcW w:w="709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20000,00</w:t>
            </w:r>
          </w:p>
        </w:tc>
        <w:tc>
          <w:tcPr>
            <w:tcW w:w="1275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20000,00</w:t>
            </w:r>
          </w:p>
        </w:tc>
        <w:tc>
          <w:tcPr>
            <w:tcW w:w="10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528B1" w:rsidRPr="00A34670" w:rsidTr="00F528B1">
        <w:trPr>
          <w:trHeight w:hRule="exact" w:val="557"/>
        </w:trPr>
        <w:tc>
          <w:tcPr>
            <w:tcW w:w="426" w:type="dxa"/>
          </w:tcPr>
          <w:p w:rsidR="00F528B1" w:rsidRPr="00A34670" w:rsidRDefault="00800C9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3</w:t>
            </w:r>
          </w:p>
        </w:tc>
        <w:tc>
          <w:tcPr>
            <w:tcW w:w="850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Елемент розвивальний «Букет»</w:t>
            </w:r>
          </w:p>
        </w:tc>
        <w:tc>
          <w:tcPr>
            <w:tcW w:w="12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16000,00</w:t>
            </w:r>
          </w:p>
        </w:tc>
        <w:tc>
          <w:tcPr>
            <w:tcW w:w="709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16000,00</w:t>
            </w:r>
          </w:p>
        </w:tc>
        <w:tc>
          <w:tcPr>
            <w:tcW w:w="1275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16000,00</w:t>
            </w:r>
          </w:p>
        </w:tc>
        <w:tc>
          <w:tcPr>
            <w:tcW w:w="10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528B1" w:rsidRPr="00A34670" w:rsidTr="00F528B1">
        <w:trPr>
          <w:trHeight w:hRule="exact" w:val="360"/>
        </w:trPr>
        <w:tc>
          <w:tcPr>
            <w:tcW w:w="426" w:type="dxa"/>
          </w:tcPr>
          <w:p w:rsidR="00F528B1" w:rsidRPr="00A34670" w:rsidRDefault="00800C9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4</w:t>
            </w:r>
          </w:p>
        </w:tc>
        <w:tc>
          <w:tcPr>
            <w:tcW w:w="850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Елемент музичний</w:t>
            </w:r>
          </w:p>
        </w:tc>
        <w:tc>
          <w:tcPr>
            <w:tcW w:w="12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14000,00</w:t>
            </w:r>
          </w:p>
        </w:tc>
        <w:tc>
          <w:tcPr>
            <w:tcW w:w="709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14000,00</w:t>
            </w:r>
          </w:p>
        </w:tc>
        <w:tc>
          <w:tcPr>
            <w:tcW w:w="1275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14000,00</w:t>
            </w:r>
          </w:p>
        </w:tc>
        <w:tc>
          <w:tcPr>
            <w:tcW w:w="10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528B1" w:rsidRPr="00A34670" w:rsidTr="00F528B1">
        <w:trPr>
          <w:trHeight w:hRule="exact" w:val="360"/>
        </w:trPr>
        <w:tc>
          <w:tcPr>
            <w:tcW w:w="426" w:type="dxa"/>
          </w:tcPr>
          <w:p w:rsidR="00F528B1" w:rsidRPr="00A34670" w:rsidRDefault="00800C9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5</w:t>
            </w:r>
          </w:p>
        </w:tc>
        <w:tc>
          <w:tcPr>
            <w:tcW w:w="850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Гойдалка на пружині</w:t>
            </w:r>
          </w:p>
        </w:tc>
        <w:tc>
          <w:tcPr>
            <w:tcW w:w="12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9800,00</w:t>
            </w:r>
          </w:p>
        </w:tc>
        <w:tc>
          <w:tcPr>
            <w:tcW w:w="709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9800,00</w:t>
            </w:r>
          </w:p>
        </w:tc>
        <w:tc>
          <w:tcPr>
            <w:tcW w:w="1275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0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9800,00</w:t>
            </w:r>
          </w:p>
        </w:tc>
      </w:tr>
      <w:tr w:rsidR="00220BF0" w:rsidRPr="00220BF0" w:rsidTr="00326EE2">
        <w:trPr>
          <w:trHeight w:hRule="exact" w:val="360"/>
        </w:trPr>
        <w:tc>
          <w:tcPr>
            <w:tcW w:w="5954" w:type="dxa"/>
            <w:gridSpan w:val="5"/>
          </w:tcPr>
          <w:p w:rsidR="00220BF0" w:rsidRPr="00220BF0" w:rsidRDefault="00220BF0" w:rsidP="002A30AF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b/>
                <w:sz w:val="24"/>
                <w:szCs w:val="24"/>
                <w:lang w:val="uk-UA" w:eastAsia="ar-SA"/>
              </w:rPr>
              <w:t>Разом</w:t>
            </w:r>
          </w:p>
        </w:tc>
        <w:tc>
          <w:tcPr>
            <w:tcW w:w="1276" w:type="dxa"/>
          </w:tcPr>
          <w:p w:rsidR="00220BF0" w:rsidRPr="00220BF0" w:rsidRDefault="00220BF0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val="uk-UA" w:eastAsia="ar-SA"/>
              </w:rPr>
              <w:t>119800,00</w:t>
            </w:r>
          </w:p>
        </w:tc>
        <w:tc>
          <w:tcPr>
            <w:tcW w:w="1275" w:type="dxa"/>
          </w:tcPr>
          <w:p w:rsidR="00220BF0" w:rsidRPr="00220BF0" w:rsidRDefault="00220BF0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val="uk-UA" w:eastAsia="ar-SA"/>
              </w:rPr>
              <w:t>110000,00</w:t>
            </w:r>
          </w:p>
        </w:tc>
        <w:tc>
          <w:tcPr>
            <w:tcW w:w="1076" w:type="dxa"/>
          </w:tcPr>
          <w:p w:rsidR="00220BF0" w:rsidRPr="00220BF0" w:rsidRDefault="00220BF0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val="uk-UA" w:eastAsia="ar-SA"/>
              </w:rPr>
              <w:t>9800,00</w:t>
            </w:r>
          </w:p>
        </w:tc>
      </w:tr>
      <w:tr w:rsidR="00F528B1" w:rsidRPr="00A34670" w:rsidTr="00800C96">
        <w:trPr>
          <w:trHeight w:hRule="exact" w:val="2368"/>
        </w:trPr>
        <w:tc>
          <w:tcPr>
            <w:tcW w:w="42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</w:tcPr>
          <w:p w:rsidR="00F528B1" w:rsidRPr="00A34670" w:rsidRDefault="00F528B1" w:rsidP="00800C9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 xml:space="preserve">Захід </w:t>
            </w:r>
            <w:r w:rsidR="00800C96" w:rsidRPr="00A34670">
              <w:rPr>
                <w:rFonts w:eastAsia="Times New Roman"/>
                <w:sz w:val="24"/>
                <w:szCs w:val="24"/>
                <w:lang w:val="uk-UA" w:eastAsia="ar-SA"/>
              </w:rPr>
              <w:t>2</w:t>
            </w:r>
          </w:p>
        </w:tc>
        <w:tc>
          <w:tcPr>
            <w:tcW w:w="2693" w:type="dxa"/>
          </w:tcPr>
          <w:p w:rsidR="00F528B1" w:rsidRPr="00A34670" w:rsidRDefault="00F528B1" w:rsidP="00800C96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 xml:space="preserve">Придбання розвивального  ігрового обладнання для облаштування </w:t>
            </w:r>
            <w:r w:rsidR="00800C96" w:rsidRPr="00A34670">
              <w:rPr>
                <w:rFonts w:eastAsia="Times New Roman"/>
                <w:sz w:val="24"/>
                <w:szCs w:val="24"/>
                <w:lang w:val="uk-UA" w:eastAsia="ar-SA"/>
              </w:rPr>
              <w:t>з</w:t>
            </w:r>
            <w:r w:rsidR="00800C96" w:rsidRPr="00A34670">
              <w:rPr>
                <w:sz w:val="24"/>
                <w:szCs w:val="24"/>
                <w:lang w:val="uk-UA"/>
              </w:rPr>
              <w:t>они стимуляції комунікативної сфери</w:t>
            </w:r>
          </w:p>
        </w:tc>
        <w:tc>
          <w:tcPr>
            <w:tcW w:w="12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  <w:p w:rsidR="00F528B1" w:rsidRPr="00A34670" w:rsidRDefault="00F528B1" w:rsidP="00F528B1">
            <w:pPr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709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275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076" w:type="dxa"/>
          </w:tcPr>
          <w:p w:rsidR="00F528B1" w:rsidRPr="00A34670" w:rsidRDefault="00F528B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</w:tr>
      <w:tr w:rsidR="00800C96" w:rsidRPr="00220BF0" w:rsidTr="00800C96">
        <w:trPr>
          <w:trHeight w:hRule="exact" w:val="4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800C9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220BF0">
              <w:rPr>
                <w:rFonts w:eastAsia="Times New Roman"/>
                <w:sz w:val="20"/>
                <w:szCs w:val="20"/>
                <w:lang w:val="uk-UA" w:eastAsia="ar-SA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800C9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Бесідка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80000,00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80000,00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80000,00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800C96" w:rsidRPr="00220BF0" w:rsidTr="00800C96">
        <w:trPr>
          <w:trHeight w:hRule="exact" w:val="43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800C9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220BF0">
              <w:rPr>
                <w:rFonts w:eastAsia="Times New Roman"/>
                <w:sz w:val="20"/>
                <w:szCs w:val="20"/>
                <w:lang w:val="uk-UA" w:eastAsia="ar-SA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800C9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Комплект лавок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34700,00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34700,00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34700,00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800C96" w:rsidRPr="00220BF0" w:rsidTr="005F7AFC">
        <w:trPr>
          <w:trHeight w:hRule="exact" w:val="65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800C9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220BF0">
              <w:rPr>
                <w:rFonts w:eastAsia="Times New Roman"/>
                <w:sz w:val="20"/>
                <w:szCs w:val="20"/>
                <w:lang w:val="uk-UA" w:eastAsia="ar-S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800C9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Елемент ігровий «</w:t>
            </w:r>
            <w:proofErr w:type="spellStart"/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Автівка</w:t>
            </w:r>
            <w:proofErr w:type="spellEnd"/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7500,00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7500,00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sz w:val="24"/>
                <w:szCs w:val="24"/>
                <w:lang w:val="uk-UA" w:eastAsia="ar-SA"/>
              </w:rPr>
              <w:t>7500,00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0C96" w:rsidRPr="00220BF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5F7AFC" w:rsidRPr="00220BF0" w:rsidTr="00B013E2">
        <w:trPr>
          <w:trHeight w:hRule="exact" w:val="360"/>
        </w:trPr>
        <w:tc>
          <w:tcPr>
            <w:tcW w:w="5954" w:type="dxa"/>
            <w:gridSpan w:val="5"/>
          </w:tcPr>
          <w:p w:rsidR="005F7AFC" w:rsidRPr="00220BF0" w:rsidRDefault="005F7AFC" w:rsidP="002A30AF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b/>
                <w:sz w:val="24"/>
                <w:szCs w:val="24"/>
                <w:lang w:val="uk-UA" w:eastAsia="ar-SA"/>
              </w:rPr>
              <w:t>Разом</w:t>
            </w:r>
          </w:p>
        </w:tc>
        <w:tc>
          <w:tcPr>
            <w:tcW w:w="1276" w:type="dxa"/>
          </w:tcPr>
          <w:p w:rsidR="005F7AFC" w:rsidRPr="00220BF0" w:rsidRDefault="005F7AFC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val="uk-UA" w:eastAsia="ar-SA"/>
              </w:rPr>
              <w:t>122200,00</w:t>
            </w:r>
          </w:p>
        </w:tc>
        <w:tc>
          <w:tcPr>
            <w:tcW w:w="1275" w:type="dxa"/>
          </w:tcPr>
          <w:p w:rsidR="005F7AFC" w:rsidRPr="00220BF0" w:rsidRDefault="005F7AFC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val="uk-UA" w:eastAsia="ar-SA"/>
              </w:rPr>
              <w:t>122200,00</w:t>
            </w:r>
          </w:p>
        </w:tc>
        <w:tc>
          <w:tcPr>
            <w:tcW w:w="1076" w:type="dxa"/>
          </w:tcPr>
          <w:p w:rsidR="005F7AFC" w:rsidRPr="00220BF0" w:rsidRDefault="005F7AFC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</w:tr>
      <w:tr w:rsidR="00800C96" w:rsidRPr="00A34670" w:rsidTr="00BE3FC7">
        <w:trPr>
          <w:trHeight w:hRule="exact" w:val="1427"/>
        </w:trPr>
        <w:tc>
          <w:tcPr>
            <w:tcW w:w="426" w:type="dxa"/>
          </w:tcPr>
          <w:p w:rsidR="00800C96" w:rsidRPr="00A34670" w:rsidRDefault="00800C96" w:rsidP="00B013E2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uk-UA" w:eastAsia="ar-SA"/>
              </w:rPr>
            </w:pPr>
          </w:p>
        </w:tc>
        <w:tc>
          <w:tcPr>
            <w:tcW w:w="850" w:type="dxa"/>
          </w:tcPr>
          <w:p w:rsidR="00800C96" w:rsidRPr="00A34670" w:rsidRDefault="00800C96" w:rsidP="00800C9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Захід 3</w:t>
            </w:r>
          </w:p>
        </w:tc>
        <w:tc>
          <w:tcPr>
            <w:tcW w:w="2693" w:type="dxa"/>
          </w:tcPr>
          <w:p w:rsidR="00800C96" w:rsidRPr="00A34670" w:rsidRDefault="00800C96" w:rsidP="00800C96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Придбання розвивального  ігрового обладнання для облаштування з</w:t>
            </w:r>
            <w:r w:rsidRPr="00A34670">
              <w:rPr>
                <w:sz w:val="24"/>
                <w:szCs w:val="24"/>
                <w:lang w:val="uk-UA"/>
              </w:rPr>
              <w:t>они активних ігор</w:t>
            </w:r>
          </w:p>
        </w:tc>
        <w:tc>
          <w:tcPr>
            <w:tcW w:w="1276" w:type="dxa"/>
          </w:tcPr>
          <w:p w:rsidR="00800C96" w:rsidRPr="00A3467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  <w:p w:rsidR="00800C96" w:rsidRPr="00A34670" w:rsidRDefault="00800C96" w:rsidP="00B013E2">
            <w:pPr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709" w:type="dxa"/>
          </w:tcPr>
          <w:p w:rsidR="00800C96" w:rsidRPr="00A3467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276" w:type="dxa"/>
          </w:tcPr>
          <w:p w:rsidR="00800C96" w:rsidRPr="00A3467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275" w:type="dxa"/>
          </w:tcPr>
          <w:p w:rsidR="00800C96" w:rsidRPr="00A3467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  <w:tc>
          <w:tcPr>
            <w:tcW w:w="1076" w:type="dxa"/>
          </w:tcPr>
          <w:p w:rsidR="00800C96" w:rsidRPr="00A34670" w:rsidRDefault="00800C96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</w:tr>
      <w:tr w:rsidR="00FA53A6" w:rsidRPr="00A34670" w:rsidTr="00FA53A6">
        <w:trPr>
          <w:trHeight w:hRule="exact" w:val="353"/>
        </w:trPr>
        <w:tc>
          <w:tcPr>
            <w:tcW w:w="426" w:type="dxa"/>
          </w:tcPr>
          <w:p w:rsidR="00004001" w:rsidRPr="00A34670" w:rsidRDefault="00EE144D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9</w:t>
            </w:r>
          </w:p>
        </w:tc>
        <w:tc>
          <w:tcPr>
            <w:tcW w:w="850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004001" w:rsidRPr="00A34670" w:rsidRDefault="00004001" w:rsidP="00FA53A6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Ігровий комплекс</w:t>
            </w:r>
          </w:p>
        </w:tc>
        <w:tc>
          <w:tcPr>
            <w:tcW w:w="1276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190000,00</w:t>
            </w:r>
          </w:p>
        </w:tc>
        <w:tc>
          <w:tcPr>
            <w:tcW w:w="709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76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190000,00</w:t>
            </w:r>
          </w:p>
        </w:tc>
        <w:tc>
          <w:tcPr>
            <w:tcW w:w="1275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190000,00</w:t>
            </w:r>
          </w:p>
        </w:tc>
        <w:tc>
          <w:tcPr>
            <w:tcW w:w="1076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A53A6" w:rsidRPr="00A34670" w:rsidTr="00FA53A6">
        <w:trPr>
          <w:trHeight w:hRule="exact" w:val="360"/>
        </w:trPr>
        <w:tc>
          <w:tcPr>
            <w:tcW w:w="426" w:type="dxa"/>
          </w:tcPr>
          <w:p w:rsidR="00004001" w:rsidRPr="00A34670" w:rsidRDefault="00EE144D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10</w:t>
            </w:r>
          </w:p>
        </w:tc>
        <w:tc>
          <w:tcPr>
            <w:tcW w:w="850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004001" w:rsidRPr="00A34670" w:rsidRDefault="00EE144D" w:rsidP="00FA53A6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Ігровий л</w:t>
            </w:r>
            <w:r w:rsidR="00004001" w:rsidRPr="00A34670">
              <w:rPr>
                <w:rFonts w:eastAsia="Times New Roman"/>
                <w:sz w:val="24"/>
                <w:szCs w:val="24"/>
                <w:lang w:val="uk-UA" w:eastAsia="ar-SA"/>
              </w:rPr>
              <w:t>абіринт</w:t>
            </w:r>
          </w:p>
        </w:tc>
        <w:tc>
          <w:tcPr>
            <w:tcW w:w="1276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30000,00</w:t>
            </w:r>
          </w:p>
        </w:tc>
        <w:tc>
          <w:tcPr>
            <w:tcW w:w="709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76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30000,00</w:t>
            </w:r>
          </w:p>
        </w:tc>
        <w:tc>
          <w:tcPr>
            <w:tcW w:w="1275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30000,00</w:t>
            </w:r>
          </w:p>
        </w:tc>
        <w:tc>
          <w:tcPr>
            <w:tcW w:w="1076" w:type="dxa"/>
          </w:tcPr>
          <w:p w:rsidR="00004001" w:rsidRPr="00A34670" w:rsidRDefault="00004001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A53A6" w:rsidRPr="00A34670" w:rsidTr="00FA53A6">
        <w:trPr>
          <w:trHeight w:hRule="exact" w:val="360"/>
        </w:trPr>
        <w:tc>
          <w:tcPr>
            <w:tcW w:w="426" w:type="dxa"/>
          </w:tcPr>
          <w:p w:rsidR="00FA53A6" w:rsidRPr="00A34670" w:rsidRDefault="00EE144D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11</w:t>
            </w:r>
          </w:p>
        </w:tc>
        <w:tc>
          <w:tcPr>
            <w:tcW w:w="850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FA53A6" w:rsidRPr="00A34670" w:rsidRDefault="00FA53A6" w:rsidP="00917F44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 xml:space="preserve">Гойдалка </w:t>
            </w:r>
            <w:r w:rsidR="00917F44" w:rsidRPr="00A34670">
              <w:rPr>
                <w:rFonts w:eastAsia="Times New Roman"/>
                <w:sz w:val="24"/>
                <w:szCs w:val="24"/>
                <w:lang w:val="uk-UA" w:eastAsia="ar-SA"/>
              </w:rPr>
              <w:t>«Г</w:t>
            </w: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ніздо</w:t>
            </w:r>
            <w:r w:rsidR="00917F44" w:rsidRPr="00A34670">
              <w:rPr>
                <w:rFonts w:eastAsia="Times New Roman"/>
                <w:sz w:val="24"/>
                <w:szCs w:val="24"/>
                <w:lang w:val="uk-UA" w:eastAsia="ar-SA"/>
              </w:rPr>
              <w:t>»</w:t>
            </w:r>
          </w:p>
        </w:tc>
        <w:tc>
          <w:tcPr>
            <w:tcW w:w="1276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18000,00</w:t>
            </w:r>
          </w:p>
        </w:tc>
        <w:tc>
          <w:tcPr>
            <w:tcW w:w="709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76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18000,00</w:t>
            </w:r>
          </w:p>
        </w:tc>
        <w:tc>
          <w:tcPr>
            <w:tcW w:w="1275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18000,00</w:t>
            </w:r>
          </w:p>
        </w:tc>
        <w:tc>
          <w:tcPr>
            <w:tcW w:w="1076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FA53A6" w:rsidRPr="00A34670" w:rsidTr="00FA53A6">
        <w:trPr>
          <w:trHeight w:hRule="exact" w:val="360"/>
        </w:trPr>
        <w:tc>
          <w:tcPr>
            <w:tcW w:w="426" w:type="dxa"/>
          </w:tcPr>
          <w:p w:rsidR="00FA53A6" w:rsidRPr="00A34670" w:rsidRDefault="00EE144D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0"/>
                <w:szCs w:val="20"/>
                <w:lang w:val="uk-UA" w:eastAsia="ar-SA"/>
              </w:rPr>
            </w:pPr>
            <w:r w:rsidRPr="00A34670">
              <w:rPr>
                <w:rFonts w:eastAsia="Times New Roman"/>
                <w:sz w:val="20"/>
                <w:szCs w:val="20"/>
                <w:lang w:val="uk-UA" w:eastAsia="ar-SA"/>
              </w:rPr>
              <w:t>12</w:t>
            </w:r>
          </w:p>
        </w:tc>
        <w:tc>
          <w:tcPr>
            <w:tcW w:w="850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2693" w:type="dxa"/>
          </w:tcPr>
          <w:p w:rsidR="00FA53A6" w:rsidRPr="00A34670" w:rsidRDefault="00FA53A6" w:rsidP="00FA53A6">
            <w:pPr>
              <w:suppressAutoHyphens/>
              <w:snapToGrid w:val="0"/>
              <w:spacing w:after="0" w:line="240" w:lineRule="auto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Елемент спортивний</w:t>
            </w:r>
          </w:p>
        </w:tc>
        <w:tc>
          <w:tcPr>
            <w:tcW w:w="1276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10000,00</w:t>
            </w:r>
          </w:p>
        </w:tc>
        <w:tc>
          <w:tcPr>
            <w:tcW w:w="709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</w:t>
            </w:r>
          </w:p>
        </w:tc>
        <w:tc>
          <w:tcPr>
            <w:tcW w:w="1276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10000,00</w:t>
            </w:r>
          </w:p>
        </w:tc>
        <w:tc>
          <w:tcPr>
            <w:tcW w:w="1275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10000,00</w:t>
            </w:r>
          </w:p>
        </w:tc>
        <w:tc>
          <w:tcPr>
            <w:tcW w:w="1076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val="uk-UA" w:eastAsia="ar-SA"/>
              </w:rPr>
            </w:pPr>
          </w:p>
        </w:tc>
      </w:tr>
      <w:tr w:rsidR="005F7AFC" w:rsidRPr="00220BF0" w:rsidTr="00B013E2">
        <w:trPr>
          <w:trHeight w:hRule="exact" w:val="360"/>
        </w:trPr>
        <w:tc>
          <w:tcPr>
            <w:tcW w:w="5954" w:type="dxa"/>
            <w:gridSpan w:val="5"/>
          </w:tcPr>
          <w:p w:rsidR="005F7AFC" w:rsidRPr="00220BF0" w:rsidRDefault="005F7AFC" w:rsidP="002A30AF">
            <w:pPr>
              <w:suppressAutoHyphens/>
              <w:snapToGrid w:val="0"/>
              <w:spacing w:after="0" w:line="240" w:lineRule="auto"/>
              <w:jc w:val="right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 w:rsidRPr="00220BF0">
              <w:rPr>
                <w:rFonts w:eastAsia="Times New Roman"/>
                <w:b/>
                <w:sz w:val="24"/>
                <w:szCs w:val="24"/>
                <w:lang w:val="uk-UA" w:eastAsia="ar-SA"/>
              </w:rPr>
              <w:t>Разом</w:t>
            </w:r>
          </w:p>
        </w:tc>
        <w:tc>
          <w:tcPr>
            <w:tcW w:w="1276" w:type="dxa"/>
          </w:tcPr>
          <w:p w:rsidR="005F7AFC" w:rsidRPr="00220BF0" w:rsidRDefault="005F7AFC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val="uk-UA" w:eastAsia="ar-SA"/>
              </w:rPr>
              <w:t>248000,00</w:t>
            </w:r>
          </w:p>
        </w:tc>
        <w:tc>
          <w:tcPr>
            <w:tcW w:w="1275" w:type="dxa"/>
          </w:tcPr>
          <w:p w:rsidR="005F7AFC" w:rsidRPr="00220BF0" w:rsidRDefault="005F7AFC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>
              <w:rPr>
                <w:rFonts w:eastAsia="Times New Roman"/>
                <w:b/>
                <w:sz w:val="24"/>
                <w:szCs w:val="24"/>
                <w:lang w:val="uk-UA" w:eastAsia="ar-SA"/>
              </w:rPr>
              <w:t>248000,00</w:t>
            </w:r>
          </w:p>
        </w:tc>
        <w:tc>
          <w:tcPr>
            <w:tcW w:w="1076" w:type="dxa"/>
          </w:tcPr>
          <w:p w:rsidR="005F7AFC" w:rsidRPr="00220BF0" w:rsidRDefault="005F7AFC" w:rsidP="00B013E2">
            <w:pPr>
              <w:suppressAutoHyphens/>
              <w:snapToGrid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</w:p>
        </w:tc>
      </w:tr>
      <w:tr w:rsidR="00FA53A6" w:rsidRPr="00A34670" w:rsidTr="00D96FF6">
        <w:trPr>
          <w:trHeight w:hRule="exact" w:val="597"/>
        </w:trPr>
        <w:tc>
          <w:tcPr>
            <w:tcW w:w="5954" w:type="dxa"/>
            <w:gridSpan w:val="5"/>
            <w:vAlign w:val="center"/>
          </w:tcPr>
          <w:p w:rsidR="00FA53A6" w:rsidRPr="00D96FF6" w:rsidRDefault="00FA53A6" w:rsidP="00D96FF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i/>
                <w:szCs w:val="28"/>
                <w:lang w:val="uk-UA" w:eastAsia="ar-SA"/>
              </w:rPr>
            </w:pPr>
            <w:r w:rsidRPr="00D96FF6">
              <w:rPr>
                <w:rFonts w:eastAsia="Times New Roman"/>
                <w:b/>
                <w:i/>
                <w:szCs w:val="28"/>
                <w:lang w:val="uk-UA" w:eastAsia="ar-SA"/>
              </w:rPr>
              <w:t>Загальний бюджет проєкту (</w:t>
            </w:r>
            <w:proofErr w:type="spellStart"/>
            <w:r w:rsidRPr="00D96FF6">
              <w:rPr>
                <w:rFonts w:eastAsia="Times New Roman"/>
                <w:b/>
                <w:i/>
                <w:szCs w:val="28"/>
                <w:lang w:val="uk-UA" w:eastAsia="ar-SA"/>
              </w:rPr>
              <w:t>грн</w:t>
            </w:r>
            <w:proofErr w:type="spellEnd"/>
            <w:r w:rsidRPr="00D96FF6">
              <w:rPr>
                <w:rFonts w:eastAsia="Times New Roman"/>
                <w:b/>
                <w:i/>
                <w:szCs w:val="28"/>
                <w:lang w:val="uk-UA" w:eastAsia="ar-SA"/>
              </w:rPr>
              <w:t>)**:</w:t>
            </w:r>
          </w:p>
        </w:tc>
        <w:tc>
          <w:tcPr>
            <w:tcW w:w="1276" w:type="dxa"/>
            <w:vAlign w:val="center"/>
          </w:tcPr>
          <w:p w:rsidR="00FA53A6" w:rsidRPr="00A34670" w:rsidRDefault="00FA53A6" w:rsidP="00D96FF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b/>
                <w:sz w:val="24"/>
                <w:szCs w:val="24"/>
                <w:lang w:val="uk-UA" w:eastAsia="ar-SA"/>
              </w:rPr>
              <w:t>490000,00</w:t>
            </w:r>
          </w:p>
        </w:tc>
        <w:tc>
          <w:tcPr>
            <w:tcW w:w="1275" w:type="dxa"/>
            <w:vAlign w:val="center"/>
          </w:tcPr>
          <w:p w:rsidR="00FA53A6" w:rsidRPr="00A34670" w:rsidRDefault="00FA53A6" w:rsidP="00D96FF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b/>
                <w:sz w:val="24"/>
                <w:szCs w:val="24"/>
                <w:lang w:val="uk-UA" w:eastAsia="ar-SA"/>
              </w:rPr>
              <w:t>480200,00</w:t>
            </w:r>
          </w:p>
        </w:tc>
        <w:tc>
          <w:tcPr>
            <w:tcW w:w="1076" w:type="dxa"/>
            <w:vAlign w:val="center"/>
          </w:tcPr>
          <w:p w:rsidR="00FA53A6" w:rsidRPr="00A34670" w:rsidRDefault="00FA53A6" w:rsidP="00D96FF6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b/>
                <w:sz w:val="24"/>
                <w:szCs w:val="24"/>
                <w:lang w:val="uk-UA" w:eastAsia="ar-SA"/>
              </w:rPr>
              <w:t>9800,00</w:t>
            </w:r>
          </w:p>
        </w:tc>
      </w:tr>
      <w:tr w:rsidR="00FA53A6" w:rsidRPr="00A34670" w:rsidTr="00917F44">
        <w:trPr>
          <w:trHeight w:hRule="exact" w:val="545"/>
        </w:trPr>
        <w:tc>
          <w:tcPr>
            <w:tcW w:w="5954" w:type="dxa"/>
            <w:gridSpan w:val="5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rPr>
                <w:rFonts w:eastAsia="Times New Roman"/>
                <w:b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b/>
                <w:i/>
                <w:sz w:val="24"/>
                <w:szCs w:val="24"/>
                <w:lang w:val="uk-UA" w:eastAsia="ar-SA"/>
              </w:rPr>
              <w:t>Питома вага витрат до загального бюджету проєкту, %</w:t>
            </w:r>
          </w:p>
        </w:tc>
        <w:tc>
          <w:tcPr>
            <w:tcW w:w="1276" w:type="dxa"/>
          </w:tcPr>
          <w:p w:rsidR="00FA53A6" w:rsidRPr="00A34670" w:rsidRDefault="00FA53A6" w:rsidP="00F528B1">
            <w:pPr>
              <w:suppressAutoHyphens/>
              <w:snapToGrid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val="uk-UA" w:eastAsia="ar-SA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100%</w:t>
            </w:r>
          </w:p>
        </w:tc>
        <w:tc>
          <w:tcPr>
            <w:tcW w:w="1275" w:type="dxa"/>
          </w:tcPr>
          <w:p w:rsidR="00FA53A6" w:rsidRPr="00A34670" w:rsidRDefault="00FA53A6" w:rsidP="00FA53A6">
            <w:pPr>
              <w:jc w:val="center"/>
              <w:rPr>
                <w:sz w:val="24"/>
                <w:szCs w:val="24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98%</w:t>
            </w:r>
          </w:p>
        </w:tc>
        <w:tc>
          <w:tcPr>
            <w:tcW w:w="1076" w:type="dxa"/>
          </w:tcPr>
          <w:p w:rsidR="00FA53A6" w:rsidRPr="00A34670" w:rsidRDefault="00FA53A6" w:rsidP="00FA53A6">
            <w:pPr>
              <w:jc w:val="center"/>
              <w:rPr>
                <w:sz w:val="24"/>
                <w:szCs w:val="24"/>
              </w:rPr>
            </w:pPr>
            <w:r w:rsidRPr="00A34670">
              <w:rPr>
                <w:rFonts w:eastAsia="Times New Roman"/>
                <w:sz w:val="24"/>
                <w:szCs w:val="24"/>
                <w:lang w:val="uk-UA" w:eastAsia="ar-SA"/>
              </w:rPr>
              <w:t>2%</w:t>
            </w:r>
          </w:p>
        </w:tc>
      </w:tr>
    </w:tbl>
    <w:p w:rsidR="0053482E" w:rsidRPr="009B2C92" w:rsidRDefault="0053482E" w:rsidP="0053482E">
      <w:pPr>
        <w:pStyle w:val="a3"/>
        <w:suppressAutoHyphens/>
        <w:spacing w:after="0" w:line="240" w:lineRule="auto"/>
        <w:ind w:left="0" w:firstLine="709"/>
        <w:rPr>
          <w:rFonts w:ascii="Times New Roman" w:eastAsia="Times New Roman" w:hAnsi="Times New Roman"/>
          <w:sz w:val="14"/>
          <w:szCs w:val="14"/>
          <w:lang w:eastAsia="ar-SA"/>
        </w:rPr>
      </w:pPr>
    </w:p>
    <w:p w:rsidR="00947301" w:rsidRDefault="00947301" w:rsidP="00947301">
      <w:pPr>
        <w:pBdr>
          <w:bottom w:val="single" w:sz="12" w:space="1" w:color="auto"/>
        </w:pBdr>
        <w:tabs>
          <w:tab w:val="left" w:pos="4536"/>
        </w:tabs>
        <w:rPr>
          <w:lang w:val="uk-UA"/>
        </w:rPr>
      </w:pPr>
      <w:bookmarkStart w:id="0" w:name="_GoBack"/>
      <w:bookmarkEnd w:id="0"/>
    </w:p>
    <w:sectPr w:rsidR="00947301" w:rsidSect="0044015B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97C" w:rsidRDefault="0094197C" w:rsidP="003F45D6">
      <w:pPr>
        <w:spacing w:after="0" w:line="240" w:lineRule="auto"/>
      </w:pPr>
      <w:r>
        <w:separator/>
      </w:r>
    </w:p>
  </w:endnote>
  <w:endnote w:type="continuationSeparator" w:id="0">
    <w:p w:rsidR="0094197C" w:rsidRDefault="0094197C" w:rsidP="003F4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97C" w:rsidRDefault="0094197C" w:rsidP="003F45D6">
      <w:pPr>
        <w:spacing w:after="0" w:line="240" w:lineRule="auto"/>
      </w:pPr>
      <w:r>
        <w:separator/>
      </w:r>
    </w:p>
  </w:footnote>
  <w:footnote w:type="continuationSeparator" w:id="0">
    <w:p w:rsidR="0094197C" w:rsidRDefault="0094197C" w:rsidP="003F4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3959010"/>
      <w:docPartObj>
        <w:docPartGallery w:val="Page Numbers (Top of Page)"/>
        <w:docPartUnique/>
      </w:docPartObj>
    </w:sdtPr>
    <w:sdtEndPr/>
    <w:sdtContent>
      <w:p w:rsidR="00F528B1" w:rsidRPr="003F45D6" w:rsidRDefault="00F528B1" w:rsidP="003F45D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B2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C755B"/>
    <w:multiLevelType w:val="hybridMultilevel"/>
    <w:tmpl w:val="B5FC195E"/>
    <w:lvl w:ilvl="0" w:tplc="831089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55C78"/>
    <w:multiLevelType w:val="hybridMultilevel"/>
    <w:tmpl w:val="C45446C6"/>
    <w:lvl w:ilvl="0" w:tplc="6D2CD046">
      <w:start w:val="1"/>
      <w:numFmt w:val="bullet"/>
      <w:lvlText w:val="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>
    <w:nsid w:val="26984564"/>
    <w:multiLevelType w:val="hybridMultilevel"/>
    <w:tmpl w:val="8140DF4E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6C063F"/>
    <w:multiLevelType w:val="hybridMultilevel"/>
    <w:tmpl w:val="B5FC195E"/>
    <w:lvl w:ilvl="0" w:tplc="831089F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9441CF"/>
    <w:multiLevelType w:val="hybridMultilevel"/>
    <w:tmpl w:val="E72C19AA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4976E5"/>
    <w:multiLevelType w:val="hybridMultilevel"/>
    <w:tmpl w:val="AD286844"/>
    <w:lvl w:ilvl="0" w:tplc="0DC8ED4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3C677C2"/>
    <w:multiLevelType w:val="hybridMultilevel"/>
    <w:tmpl w:val="DDA21470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52A163C"/>
    <w:multiLevelType w:val="multilevel"/>
    <w:tmpl w:val="89DC4FA4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>
      <w:start w:val="6"/>
      <w:numFmt w:val="decimal"/>
      <w:isLgl/>
      <w:lvlText w:val="%1.%2."/>
      <w:lvlJc w:val="left"/>
      <w:pPr>
        <w:ind w:left="1730" w:hanging="10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730" w:hanging="1020"/>
      </w:pPr>
      <w:rPr>
        <w:rFonts w:hint="default"/>
      </w:rPr>
    </w:lvl>
    <w:lvl w:ilvl="3">
      <w:start w:val="7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8">
    <w:nsid w:val="7EA54A9B"/>
    <w:multiLevelType w:val="hybridMultilevel"/>
    <w:tmpl w:val="9CF4A5D8"/>
    <w:lvl w:ilvl="0" w:tplc="865E60B8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8"/>
  </w:num>
  <w:num w:numId="6">
    <w:abstractNumId w:val="3"/>
  </w:num>
  <w:num w:numId="7">
    <w:abstractNumId w:val="7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41C"/>
    <w:rsid w:val="00004001"/>
    <w:rsid w:val="00016DCF"/>
    <w:rsid w:val="00026133"/>
    <w:rsid w:val="00062138"/>
    <w:rsid w:val="000679AB"/>
    <w:rsid w:val="00073B8D"/>
    <w:rsid w:val="000E1EC4"/>
    <w:rsid w:val="000F0E67"/>
    <w:rsid w:val="00113A64"/>
    <w:rsid w:val="001370C3"/>
    <w:rsid w:val="00166755"/>
    <w:rsid w:val="00182210"/>
    <w:rsid w:val="001E440B"/>
    <w:rsid w:val="001E660F"/>
    <w:rsid w:val="00220BF0"/>
    <w:rsid w:val="002666A2"/>
    <w:rsid w:val="00290294"/>
    <w:rsid w:val="002A30AF"/>
    <w:rsid w:val="0030161C"/>
    <w:rsid w:val="0032531C"/>
    <w:rsid w:val="00334AC1"/>
    <w:rsid w:val="00376040"/>
    <w:rsid w:val="003B7C58"/>
    <w:rsid w:val="003D6F3D"/>
    <w:rsid w:val="003F45D6"/>
    <w:rsid w:val="00431704"/>
    <w:rsid w:val="00435313"/>
    <w:rsid w:val="0044015B"/>
    <w:rsid w:val="004469F7"/>
    <w:rsid w:val="004A0A5E"/>
    <w:rsid w:val="004B4142"/>
    <w:rsid w:val="004B418C"/>
    <w:rsid w:val="004C6A00"/>
    <w:rsid w:val="004D1D3F"/>
    <w:rsid w:val="0053482E"/>
    <w:rsid w:val="00557780"/>
    <w:rsid w:val="0057161F"/>
    <w:rsid w:val="0058133E"/>
    <w:rsid w:val="00584024"/>
    <w:rsid w:val="0059492B"/>
    <w:rsid w:val="00594B7D"/>
    <w:rsid w:val="005F7AFC"/>
    <w:rsid w:val="00612668"/>
    <w:rsid w:val="00643F69"/>
    <w:rsid w:val="006A46E5"/>
    <w:rsid w:val="006B6905"/>
    <w:rsid w:val="006C5C08"/>
    <w:rsid w:val="006F3575"/>
    <w:rsid w:val="007038DD"/>
    <w:rsid w:val="00713BA5"/>
    <w:rsid w:val="007519EA"/>
    <w:rsid w:val="00757267"/>
    <w:rsid w:val="00784C39"/>
    <w:rsid w:val="0079641C"/>
    <w:rsid w:val="00800C96"/>
    <w:rsid w:val="00804208"/>
    <w:rsid w:val="00812198"/>
    <w:rsid w:val="00854130"/>
    <w:rsid w:val="00861EE8"/>
    <w:rsid w:val="008B0864"/>
    <w:rsid w:val="008F64D5"/>
    <w:rsid w:val="009146BA"/>
    <w:rsid w:val="00916D45"/>
    <w:rsid w:val="00917F44"/>
    <w:rsid w:val="009227D5"/>
    <w:rsid w:val="00935CBB"/>
    <w:rsid w:val="0094197C"/>
    <w:rsid w:val="00943498"/>
    <w:rsid w:val="00947301"/>
    <w:rsid w:val="009713E3"/>
    <w:rsid w:val="00982737"/>
    <w:rsid w:val="009B2C92"/>
    <w:rsid w:val="009D6CF3"/>
    <w:rsid w:val="009F0A99"/>
    <w:rsid w:val="009F2308"/>
    <w:rsid w:val="00A05FD1"/>
    <w:rsid w:val="00A34670"/>
    <w:rsid w:val="00A466F2"/>
    <w:rsid w:val="00A85635"/>
    <w:rsid w:val="00B77DEE"/>
    <w:rsid w:val="00B93B25"/>
    <w:rsid w:val="00BA703C"/>
    <w:rsid w:val="00BD3AA1"/>
    <w:rsid w:val="00BE3171"/>
    <w:rsid w:val="00BE3FC7"/>
    <w:rsid w:val="00BE438E"/>
    <w:rsid w:val="00C2773E"/>
    <w:rsid w:val="00C301F9"/>
    <w:rsid w:val="00C9786D"/>
    <w:rsid w:val="00CE1310"/>
    <w:rsid w:val="00D56CB0"/>
    <w:rsid w:val="00D57717"/>
    <w:rsid w:val="00D96FF6"/>
    <w:rsid w:val="00DB2AAD"/>
    <w:rsid w:val="00DD2BD9"/>
    <w:rsid w:val="00E46EA4"/>
    <w:rsid w:val="00E52A41"/>
    <w:rsid w:val="00E60DA8"/>
    <w:rsid w:val="00E87453"/>
    <w:rsid w:val="00EB3F51"/>
    <w:rsid w:val="00ED7360"/>
    <w:rsid w:val="00EE144D"/>
    <w:rsid w:val="00EE7A3B"/>
    <w:rsid w:val="00EF5A5F"/>
    <w:rsid w:val="00F3576A"/>
    <w:rsid w:val="00F41FBC"/>
    <w:rsid w:val="00F528B1"/>
    <w:rsid w:val="00F53C54"/>
    <w:rsid w:val="00F602FE"/>
    <w:rsid w:val="00F664B7"/>
    <w:rsid w:val="00F73B29"/>
    <w:rsid w:val="00FA53A6"/>
    <w:rsid w:val="00FC1333"/>
    <w:rsid w:val="00FC4CBA"/>
    <w:rsid w:val="00FD360E"/>
    <w:rsid w:val="00FF2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A41"/>
    <w:pPr>
      <w:spacing w:after="160" w:line="259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82E"/>
    <w:pPr>
      <w:ind w:left="720"/>
      <w:contextualSpacing/>
    </w:pPr>
    <w:rPr>
      <w:rFonts w:ascii="Calibri" w:hAnsi="Calibri"/>
      <w:sz w:val="22"/>
    </w:rPr>
  </w:style>
  <w:style w:type="paragraph" w:styleId="a4">
    <w:name w:val="header"/>
    <w:basedOn w:val="a"/>
    <w:link w:val="a5"/>
    <w:uiPriority w:val="99"/>
    <w:unhideWhenUsed/>
    <w:rsid w:val="003F4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45D6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3F4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45D6"/>
    <w:rPr>
      <w:rFonts w:ascii="Times New Roman" w:eastAsia="Calibri" w:hAnsi="Times New Roman" w:cs="Times New Roman"/>
      <w:sz w:val="28"/>
    </w:rPr>
  </w:style>
  <w:style w:type="paragraph" w:styleId="a8">
    <w:name w:val="No Spacing"/>
    <w:uiPriority w:val="1"/>
    <w:qFormat/>
    <w:rsid w:val="0094349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table" w:styleId="a9">
    <w:name w:val="Table Grid"/>
    <w:basedOn w:val="a1"/>
    <w:uiPriority w:val="59"/>
    <w:rsid w:val="004353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32531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A41"/>
    <w:pPr>
      <w:spacing w:after="160" w:line="259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482E"/>
    <w:pPr>
      <w:ind w:left="720"/>
      <w:contextualSpacing/>
    </w:pPr>
    <w:rPr>
      <w:rFonts w:ascii="Calibri" w:hAnsi="Calibri"/>
      <w:sz w:val="22"/>
    </w:rPr>
  </w:style>
  <w:style w:type="paragraph" w:styleId="a4">
    <w:name w:val="header"/>
    <w:basedOn w:val="a"/>
    <w:link w:val="a5"/>
    <w:uiPriority w:val="99"/>
    <w:unhideWhenUsed/>
    <w:rsid w:val="003F4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F45D6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3F45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F45D6"/>
    <w:rPr>
      <w:rFonts w:ascii="Times New Roman" w:eastAsia="Calibri" w:hAnsi="Times New Roman" w:cs="Times New Roman"/>
      <w:sz w:val="28"/>
    </w:rPr>
  </w:style>
  <w:style w:type="paragraph" w:styleId="a8">
    <w:name w:val="No Spacing"/>
    <w:uiPriority w:val="1"/>
    <w:qFormat/>
    <w:rsid w:val="00943498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table" w:styleId="a9">
    <w:name w:val="Table Grid"/>
    <w:basedOn w:val="a1"/>
    <w:uiPriority w:val="59"/>
    <w:rsid w:val="004353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semiHidden/>
    <w:unhideWhenUsed/>
    <w:rsid w:val="0032531C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82CFA-930C-4797-8EFC-4EC455142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733</TotalTime>
  <Pages>2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econom540</dc:creator>
  <cp:keywords/>
  <dc:description/>
  <cp:lastModifiedBy>Admin</cp:lastModifiedBy>
  <cp:revision>58</cp:revision>
  <cp:lastPrinted>2020-08-26T11:57:00Z</cp:lastPrinted>
  <dcterms:created xsi:type="dcterms:W3CDTF">2020-06-17T12:27:00Z</dcterms:created>
  <dcterms:modified xsi:type="dcterms:W3CDTF">2020-09-03T09:21:00Z</dcterms:modified>
</cp:coreProperties>
</file>