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E00" w:rsidRPr="00720E00" w:rsidRDefault="00720E00" w:rsidP="00720E00">
      <w:pPr>
        <w:suppressAutoHyphens/>
        <w:snapToGrid w:val="0"/>
        <w:ind w:firstLine="0"/>
        <w:jc w:val="center"/>
        <w:rPr>
          <w:rFonts w:eastAsia="Times New Roman" w:cs="Times New Roman"/>
          <w:i/>
          <w:sz w:val="24"/>
          <w:szCs w:val="24"/>
          <w:lang w:eastAsia="ar-SA"/>
        </w:rPr>
      </w:pPr>
      <w:r w:rsidRPr="00720E00">
        <w:rPr>
          <w:rFonts w:eastAsia="Times New Roman" w:cs="Times New Roman"/>
          <w:b/>
          <w:i/>
          <w:sz w:val="24"/>
          <w:szCs w:val="24"/>
          <w:lang w:eastAsia="ar-SA"/>
        </w:rPr>
        <w:t>ІІІ. БЮДЖЕТ ПРОЕКТУ</w:t>
      </w:r>
    </w:p>
    <w:p w:rsidR="00720E00" w:rsidRPr="00720E00" w:rsidRDefault="00720E00" w:rsidP="00720E00">
      <w:pPr>
        <w:suppressAutoHyphens/>
        <w:ind w:firstLine="0"/>
        <w:jc w:val="center"/>
        <w:rPr>
          <w:rFonts w:eastAsia="Times New Roman" w:cs="Times New Roman"/>
          <w:sz w:val="24"/>
          <w:szCs w:val="24"/>
          <w:lang w:eastAsia="ar-SA"/>
        </w:rPr>
      </w:pPr>
    </w:p>
    <w:p w:rsidR="00720E00" w:rsidRDefault="00720E00" w:rsidP="00720E00">
      <w:pPr>
        <w:suppressAutoHyphens/>
        <w:ind w:firstLine="0"/>
        <w:jc w:val="center"/>
        <w:rPr>
          <w:rFonts w:eastAsia="Times New Roman" w:cs="Times New Roman"/>
          <w:b/>
          <w:i/>
          <w:sz w:val="24"/>
          <w:szCs w:val="24"/>
          <w:lang w:eastAsia="ar-SA"/>
        </w:rPr>
      </w:pPr>
      <w:r w:rsidRPr="00720E00">
        <w:rPr>
          <w:rFonts w:eastAsia="Times New Roman" w:cs="Times New Roman"/>
          <w:b/>
          <w:i/>
          <w:sz w:val="24"/>
          <w:szCs w:val="24"/>
          <w:lang w:eastAsia="ar-SA"/>
        </w:rPr>
        <w:t xml:space="preserve">Загальний бюджет </w:t>
      </w:r>
      <w:proofErr w:type="spellStart"/>
      <w:r w:rsidRPr="00720E00">
        <w:rPr>
          <w:rFonts w:eastAsia="Times New Roman" w:cs="Times New Roman"/>
          <w:b/>
          <w:i/>
          <w:sz w:val="24"/>
          <w:szCs w:val="24"/>
          <w:lang w:eastAsia="ar-SA"/>
        </w:rPr>
        <w:t>про</w:t>
      </w:r>
      <w:r w:rsidR="008B146D">
        <w:rPr>
          <w:rFonts w:eastAsia="Times New Roman" w:cs="Times New Roman"/>
          <w:b/>
          <w:i/>
          <w:sz w:val="24"/>
          <w:szCs w:val="24"/>
          <w:lang w:eastAsia="ar-SA"/>
        </w:rPr>
        <w:t>є</w:t>
      </w:r>
      <w:r w:rsidRPr="00720E00">
        <w:rPr>
          <w:rFonts w:eastAsia="Times New Roman" w:cs="Times New Roman"/>
          <w:b/>
          <w:i/>
          <w:sz w:val="24"/>
          <w:szCs w:val="24"/>
          <w:lang w:eastAsia="ar-SA"/>
        </w:rPr>
        <w:t>кту</w:t>
      </w:r>
      <w:proofErr w:type="spellEnd"/>
    </w:p>
    <w:p w:rsidR="008B146D" w:rsidRPr="00720E00" w:rsidRDefault="008B146D" w:rsidP="00720E00">
      <w:pPr>
        <w:suppressAutoHyphens/>
        <w:ind w:firstLine="0"/>
        <w:jc w:val="center"/>
        <w:rPr>
          <w:rFonts w:eastAsia="Times New Roman" w:cs="Times New Roman"/>
          <w:b/>
          <w:i/>
          <w:sz w:val="24"/>
          <w:szCs w:val="24"/>
          <w:lang w:eastAsia="ar-SA"/>
        </w:rPr>
      </w:pPr>
    </w:p>
    <w:p w:rsidR="008B146D" w:rsidRPr="008B146D" w:rsidRDefault="008B146D" w:rsidP="008B146D">
      <w:pPr>
        <w:suppressAutoHyphens/>
        <w:ind w:firstLine="0"/>
        <w:jc w:val="center"/>
        <w:rPr>
          <w:rFonts w:eastAsia="Times New Roman" w:cs="Times New Roman"/>
          <w:b/>
          <w:bCs/>
          <w:kern w:val="1"/>
          <w:sz w:val="24"/>
          <w:szCs w:val="24"/>
          <w:lang w:val="x-none" w:eastAsia="ar-SA"/>
        </w:rPr>
      </w:pPr>
      <w:r w:rsidRPr="008B146D">
        <w:rPr>
          <w:rFonts w:eastAsia="Times New Roman" w:cs="Times New Roman"/>
          <w:b/>
          <w:bCs/>
          <w:kern w:val="1"/>
          <w:sz w:val="24"/>
          <w:szCs w:val="24"/>
          <w:lang w:val="x-none" w:eastAsia="ar-SA"/>
        </w:rPr>
        <w:t>«</w:t>
      </w:r>
      <w:r w:rsidRPr="008B146D">
        <w:rPr>
          <w:rFonts w:eastAsia="Times New Roman" w:cs="Times New Roman"/>
          <w:b/>
          <w:bCs/>
          <w:kern w:val="1"/>
          <w:sz w:val="24"/>
          <w:szCs w:val="24"/>
          <w:lang w:eastAsia="ar-SA"/>
        </w:rPr>
        <w:t>КОЗАЦЬКІ ЗАБАВИ, ВЕСЕЛОЩІ ТА РОЗВАГИ!</w:t>
      </w:r>
      <w:r w:rsidRPr="008B146D">
        <w:rPr>
          <w:rFonts w:eastAsia="Times New Roman" w:cs="Times New Roman"/>
          <w:b/>
          <w:bCs/>
          <w:kern w:val="1"/>
          <w:sz w:val="24"/>
          <w:szCs w:val="24"/>
          <w:lang w:val="x-none" w:eastAsia="ar-SA"/>
        </w:rPr>
        <w:t>»</w:t>
      </w:r>
    </w:p>
    <w:p w:rsidR="00720E00" w:rsidRPr="008B146D" w:rsidRDefault="00720E00" w:rsidP="00720E00">
      <w:pPr>
        <w:suppressAutoHyphens/>
        <w:ind w:firstLine="0"/>
        <w:jc w:val="center"/>
        <w:rPr>
          <w:rFonts w:eastAsia="Times New Roman" w:cs="Times New Roman"/>
          <w:b/>
          <w:i/>
          <w:sz w:val="24"/>
          <w:szCs w:val="24"/>
          <w:lang w:val="x-none" w:eastAsia="ar-SA"/>
        </w:rPr>
      </w:pPr>
    </w:p>
    <w:p w:rsidR="00720E00" w:rsidRPr="007F3384" w:rsidRDefault="00720E00" w:rsidP="00720E00">
      <w:pPr>
        <w:suppressAutoHyphens/>
        <w:ind w:firstLine="0"/>
        <w:jc w:val="right"/>
        <w:rPr>
          <w:rFonts w:eastAsia="Times New Roman" w:cs="Times New Roman"/>
          <w:i/>
          <w:color w:val="000000" w:themeColor="text1"/>
          <w:sz w:val="22"/>
          <w:lang w:eastAsia="ar-SA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702"/>
        <w:gridCol w:w="2691"/>
        <w:gridCol w:w="849"/>
        <w:gridCol w:w="850"/>
        <w:gridCol w:w="713"/>
        <w:gridCol w:w="1275"/>
        <w:gridCol w:w="1276"/>
        <w:gridCol w:w="709"/>
      </w:tblGrid>
      <w:tr w:rsidR="007F3384" w:rsidRPr="007F3384" w:rsidTr="00B844FC">
        <w:trPr>
          <w:cantSplit/>
          <w:trHeight w:hRule="exact" w:val="722"/>
        </w:trPr>
        <w:tc>
          <w:tcPr>
            <w:tcW w:w="425" w:type="dxa"/>
            <w:vMerge w:val="restart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№</w:t>
            </w:r>
          </w:p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з/п</w:t>
            </w:r>
          </w:p>
        </w:tc>
        <w:tc>
          <w:tcPr>
            <w:tcW w:w="1702" w:type="dxa"/>
            <w:vMerge w:val="restart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Захід</w:t>
            </w:r>
          </w:p>
        </w:tc>
        <w:tc>
          <w:tcPr>
            <w:tcW w:w="2691" w:type="dxa"/>
            <w:vMerge w:val="restart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Стаття витрат</w:t>
            </w:r>
          </w:p>
        </w:tc>
        <w:tc>
          <w:tcPr>
            <w:tcW w:w="3687" w:type="dxa"/>
            <w:gridSpan w:val="4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Розрахунок статті витрат*</w:t>
            </w:r>
          </w:p>
        </w:tc>
        <w:tc>
          <w:tcPr>
            <w:tcW w:w="1985" w:type="dxa"/>
            <w:gridSpan w:val="2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Джерела фінансування</w:t>
            </w:r>
          </w:p>
        </w:tc>
      </w:tr>
      <w:tr w:rsidR="007F3384" w:rsidRPr="007F3384" w:rsidTr="0071522B">
        <w:trPr>
          <w:cantSplit/>
          <w:trHeight w:val="551"/>
        </w:trPr>
        <w:tc>
          <w:tcPr>
            <w:tcW w:w="425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84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орієнтовна ціна за од. (грн.)</w:t>
            </w:r>
          </w:p>
        </w:tc>
        <w:tc>
          <w:tcPr>
            <w:tcW w:w="850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кіль-кість</w:t>
            </w:r>
          </w:p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713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одиниця  виміру</w:t>
            </w:r>
          </w:p>
        </w:tc>
        <w:tc>
          <w:tcPr>
            <w:tcW w:w="1275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сума (грн.)</w:t>
            </w:r>
          </w:p>
        </w:tc>
        <w:tc>
          <w:tcPr>
            <w:tcW w:w="1276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громад-</w:t>
            </w:r>
            <w:proofErr w:type="spellStart"/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ський</w:t>
            </w:r>
            <w:proofErr w:type="spellEnd"/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 xml:space="preserve"> бюджет</w:t>
            </w:r>
          </w:p>
        </w:tc>
        <w:tc>
          <w:tcPr>
            <w:tcW w:w="70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b/>
                <w:i/>
                <w:color w:val="000000" w:themeColor="text1"/>
                <w:sz w:val="20"/>
                <w:szCs w:val="20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0"/>
                <w:szCs w:val="20"/>
                <w:lang w:eastAsia="ar-SA"/>
              </w:rPr>
              <w:t>заяв-</w:t>
            </w:r>
            <w:proofErr w:type="spellStart"/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0"/>
                <w:szCs w:val="20"/>
                <w:lang w:eastAsia="ar-SA"/>
              </w:rPr>
              <w:t>ник</w:t>
            </w:r>
            <w:proofErr w:type="spellEnd"/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0"/>
                <w:szCs w:val="20"/>
                <w:lang w:eastAsia="ar-SA"/>
              </w:rPr>
              <w:t xml:space="preserve"> разом з парт-</w:t>
            </w:r>
            <w:proofErr w:type="spellStart"/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0"/>
                <w:szCs w:val="20"/>
                <w:lang w:eastAsia="ar-SA"/>
              </w:rPr>
              <w:t>нера</w:t>
            </w:r>
            <w:proofErr w:type="spellEnd"/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0"/>
                <w:szCs w:val="20"/>
                <w:lang w:eastAsia="ar-SA"/>
              </w:rPr>
              <w:t>-</w:t>
            </w:r>
          </w:p>
          <w:p w:rsidR="00720E00" w:rsidRPr="007F3384" w:rsidRDefault="00720E00" w:rsidP="00720E00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b/>
                <w:i/>
                <w:color w:val="000000" w:themeColor="text1"/>
                <w:sz w:val="20"/>
                <w:szCs w:val="20"/>
                <w:lang w:eastAsia="ar-SA"/>
              </w:rPr>
            </w:pPr>
          </w:p>
          <w:p w:rsidR="00720E00" w:rsidRPr="007F3384" w:rsidRDefault="00720E00" w:rsidP="00720E00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b/>
                <w:i/>
                <w:color w:val="000000" w:themeColor="text1"/>
                <w:sz w:val="20"/>
                <w:szCs w:val="20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0"/>
                <w:szCs w:val="20"/>
                <w:lang w:eastAsia="ar-SA"/>
              </w:rPr>
              <w:t>ми</w:t>
            </w:r>
          </w:p>
        </w:tc>
      </w:tr>
      <w:tr w:rsidR="007F3384" w:rsidRPr="007F3384" w:rsidTr="0071522B">
        <w:trPr>
          <w:trHeight w:hRule="exact" w:val="1347"/>
        </w:trPr>
        <w:tc>
          <w:tcPr>
            <w:tcW w:w="425" w:type="dxa"/>
            <w:vMerge w:val="restart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1.</w:t>
            </w:r>
          </w:p>
        </w:tc>
        <w:tc>
          <w:tcPr>
            <w:tcW w:w="1702" w:type="dxa"/>
            <w:vMerge w:val="restart"/>
          </w:tcPr>
          <w:p w:rsidR="00720E00" w:rsidRPr="007F3384" w:rsidRDefault="00720E00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proofErr w:type="spellStart"/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Промоційні</w:t>
            </w:r>
            <w:proofErr w:type="spellEnd"/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 xml:space="preserve"> заходи локації </w:t>
            </w:r>
          </w:p>
        </w:tc>
        <w:tc>
          <w:tcPr>
            <w:tcW w:w="2691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Послуги дизайнерів з розробки концепції </w:t>
            </w: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лока-ції</w:t>
            </w:r>
            <w:proofErr w:type="spellEnd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 </w:t>
            </w:r>
            <w:r w:rsidR="008B146D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«Козацький хутір»</w:t>
            </w:r>
            <w:r w:rsidR="00A30C06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 </w:t>
            </w: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та її </w:t>
            </w: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візуаліація</w:t>
            </w:r>
            <w:proofErr w:type="spellEnd"/>
          </w:p>
          <w:p w:rsidR="008B146D" w:rsidRPr="007F3384" w:rsidRDefault="008B146D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84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7000</w:t>
            </w:r>
          </w:p>
        </w:tc>
        <w:tc>
          <w:tcPr>
            <w:tcW w:w="850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</w:t>
            </w:r>
          </w:p>
        </w:tc>
        <w:tc>
          <w:tcPr>
            <w:tcW w:w="713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посл</w:t>
            </w:r>
            <w:proofErr w:type="spellEnd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.</w:t>
            </w:r>
          </w:p>
        </w:tc>
        <w:tc>
          <w:tcPr>
            <w:tcW w:w="1275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7000,00</w:t>
            </w:r>
          </w:p>
        </w:tc>
        <w:tc>
          <w:tcPr>
            <w:tcW w:w="1276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7000,00</w:t>
            </w:r>
          </w:p>
        </w:tc>
        <w:tc>
          <w:tcPr>
            <w:tcW w:w="70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1168"/>
        </w:trPr>
        <w:tc>
          <w:tcPr>
            <w:tcW w:w="425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val="ru-RU" w:eastAsia="ar-SA"/>
              </w:rPr>
            </w:pPr>
          </w:p>
        </w:tc>
        <w:tc>
          <w:tcPr>
            <w:tcW w:w="1702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Послуги з </w:t>
            </w: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роздруку</w:t>
            </w:r>
            <w:proofErr w:type="spellEnd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 змінного полотна та його встановлення </w:t>
            </w:r>
          </w:p>
        </w:tc>
        <w:tc>
          <w:tcPr>
            <w:tcW w:w="84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2500</w:t>
            </w:r>
          </w:p>
        </w:tc>
        <w:tc>
          <w:tcPr>
            <w:tcW w:w="850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7</w:t>
            </w:r>
          </w:p>
        </w:tc>
        <w:tc>
          <w:tcPr>
            <w:tcW w:w="713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17500,00</w:t>
            </w:r>
          </w:p>
        </w:tc>
        <w:tc>
          <w:tcPr>
            <w:tcW w:w="1276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17500,00</w:t>
            </w:r>
          </w:p>
        </w:tc>
        <w:tc>
          <w:tcPr>
            <w:tcW w:w="70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1345"/>
        </w:trPr>
        <w:tc>
          <w:tcPr>
            <w:tcW w:w="425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20E00" w:rsidRPr="007F3384" w:rsidRDefault="00720E00" w:rsidP="008B146D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Послуга з  нанесення зображення логотипу </w:t>
            </w:r>
            <w:r w:rsidR="008B146D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козацької тематики</w:t>
            </w: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 на  футболки та </w:t>
            </w: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бейсболки</w:t>
            </w:r>
            <w:proofErr w:type="spellEnd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 для учасників</w:t>
            </w:r>
          </w:p>
        </w:tc>
        <w:tc>
          <w:tcPr>
            <w:tcW w:w="84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200</w:t>
            </w:r>
          </w:p>
        </w:tc>
        <w:tc>
          <w:tcPr>
            <w:tcW w:w="850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15</w:t>
            </w:r>
          </w:p>
        </w:tc>
        <w:tc>
          <w:tcPr>
            <w:tcW w:w="713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3000,00</w:t>
            </w:r>
          </w:p>
        </w:tc>
        <w:tc>
          <w:tcPr>
            <w:tcW w:w="1276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3000,00</w:t>
            </w:r>
          </w:p>
        </w:tc>
        <w:tc>
          <w:tcPr>
            <w:tcW w:w="70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1020"/>
        </w:trPr>
        <w:tc>
          <w:tcPr>
            <w:tcW w:w="425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20E00" w:rsidRPr="007F3384" w:rsidRDefault="00720E00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Виготовлення прапорців з зображенням </w:t>
            </w:r>
            <w:r w:rsidR="008B146D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козацької символіки</w:t>
            </w:r>
          </w:p>
        </w:tc>
        <w:tc>
          <w:tcPr>
            <w:tcW w:w="84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12</w:t>
            </w:r>
          </w:p>
        </w:tc>
        <w:tc>
          <w:tcPr>
            <w:tcW w:w="850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100</w:t>
            </w:r>
          </w:p>
        </w:tc>
        <w:tc>
          <w:tcPr>
            <w:tcW w:w="713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1200,00</w:t>
            </w:r>
          </w:p>
        </w:tc>
        <w:tc>
          <w:tcPr>
            <w:tcW w:w="1276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1200,00</w:t>
            </w:r>
          </w:p>
        </w:tc>
        <w:tc>
          <w:tcPr>
            <w:tcW w:w="70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894"/>
        </w:trPr>
        <w:tc>
          <w:tcPr>
            <w:tcW w:w="425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20E00" w:rsidRPr="007F3384" w:rsidRDefault="00720E00" w:rsidP="00720E00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20E00" w:rsidRPr="007F3384" w:rsidRDefault="00720E00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Послуги з виготовлення об’ємної вивіски з назвою  </w:t>
            </w:r>
            <w:r w:rsidR="008B146D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«Козаки»</w:t>
            </w:r>
          </w:p>
        </w:tc>
        <w:tc>
          <w:tcPr>
            <w:tcW w:w="84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1000</w:t>
            </w:r>
          </w:p>
        </w:tc>
        <w:tc>
          <w:tcPr>
            <w:tcW w:w="850" w:type="dxa"/>
          </w:tcPr>
          <w:p w:rsidR="00720E00" w:rsidRPr="007F3384" w:rsidRDefault="008B146D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</w:t>
            </w:r>
          </w:p>
        </w:tc>
        <w:tc>
          <w:tcPr>
            <w:tcW w:w="713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20E00" w:rsidRPr="007F3384" w:rsidRDefault="008B146D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</w:t>
            </w:r>
            <w:r w:rsidR="00720E00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000</w:t>
            </w:r>
          </w:p>
        </w:tc>
        <w:tc>
          <w:tcPr>
            <w:tcW w:w="1276" w:type="dxa"/>
          </w:tcPr>
          <w:p w:rsidR="00720E00" w:rsidRPr="007F3384" w:rsidRDefault="008B146D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</w:t>
            </w:r>
            <w:r w:rsidR="00720E00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000</w:t>
            </w:r>
          </w:p>
        </w:tc>
        <w:tc>
          <w:tcPr>
            <w:tcW w:w="70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308"/>
        </w:trPr>
        <w:tc>
          <w:tcPr>
            <w:tcW w:w="4818" w:type="dxa"/>
            <w:gridSpan w:val="3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 xml:space="preserve">Разом </w:t>
            </w:r>
          </w:p>
        </w:tc>
        <w:tc>
          <w:tcPr>
            <w:tcW w:w="84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850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713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275" w:type="dxa"/>
          </w:tcPr>
          <w:p w:rsidR="00720E00" w:rsidRPr="007F3384" w:rsidRDefault="00720E00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3</w:t>
            </w:r>
            <w:r w:rsidR="008B146D"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4</w:t>
            </w: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700,00</w:t>
            </w:r>
          </w:p>
        </w:tc>
        <w:tc>
          <w:tcPr>
            <w:tcW w:w="1276" w:type="dxa"/>
          </w:tcPr>
          <w:p w:rsidR="00720E00" w:rsidRPr="007F3384" w:rsidRDefault="00720E00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3</w:t>
            </w:r>
            <w:r w:rsidR="008B146D"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4</w:t>
            </w: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700,00</w:t>
            </w:r>
          </w:p>
        </w:tc>
        <w:tc>
          <w:tcPr>
            <w:tcW w:w="709" w:type="dxa"/>
          </w:tcPr>
          <w:p w:rsidR="00720E00" w:rsidRPr="007F3384" w:rsidRDefault="00720E00" w:rsidP="00720E00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783"/>
        </w:trPr>
        <w:tc>
          <w:tcPr>
            <w:tcW w:w="425" w:type="dxa"/>
            <w:vMerge w:val="restart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2.</w:t>
            </w:r>
          </w:p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 w:val="restart"/>
          </w:tcPr>
          <w:p w:rsidR="00783148" w:rsidRPr="007F3384" w:rsidRDefault="00783148" w:rsidP="008C2F6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Організація інтерактивної зони</w:t>
            </w:r>
          </w:p>
        </w:tc>
        <w:tc>
          <w:tcPr>
            <w:tcW w:w="2691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Послуги виїзних </w:t>
            </w: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квестів</w:t>
            </w:r>
            <w:proofErr w:type="spellEnd"/>
          </w:p>
        </w:tc>
        <w:tc>
          <w:tcPr>
            <w:tcW w:w="849" w:type="dxa"/>
          </w:tcPr>
          <w:p w:rsidR="00783148" w:rsidRPr="007F3384" w:rsidRDefault="00783148" w:rsidP="00127B8E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</w:t>
            </w:r>
            <w:r w:rsidR="00127B8E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000</w:t>
            </w:r>
          </w:p>
        </w:tc>
        <w:tc>
          <w:tcPr>
            <w:tcW w:w="850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</w:p>
        </w:tc>
        <w:tc>
          <w:tcPr>
            <w:tcW w:w="713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посл</w:t>
            </w:r>
            <w:proofErr w:type="spellEnd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.</w:t>
            </w:r>
          </w:p>
        </w:tc>
        <w:tc>
          <w:tcPr>
            <w:tcW w:w="1275" w:type="dxa"/>
          </w:tcPr>
          <w:p w:rsidR="00783148" w:rsidRPr="007F3384" w:rsidRDefault="00783148" w:rsidP="00127B8E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  <w:r w:rsidR="00127B8E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4</w:t>
            </w: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000,00</w:t>
            </w:r>
          </w:p>
        </w:tc>
        <w:tc>
          <w:tcPr>
            <w:tcW w:w="1276" w:type="dxa"/>
          </w:tcPr>
          <w:p w:rsidR="00783148" w:rsidRPr="007F3384" w:rsidRDefault="00783148" w:rsidP="00127B8E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  <w:r w:rsidR="00127B8E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4</w:t>
            </w: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000,00</w:t>
            </w:r>
          </w:p>
        </w:tc>
        <w:tc>
          <w:tcPr>
            <w:tcW w:w="70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83148">
        <w:trPr>
          <w:trHeight w:hRule="exact" w:val="343"/>
        </w:trPr>
        <w:tc>
          <w:tcPr>
            <w:tcW w:w="425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83148" w:rsidRPr="007F3384" w:rsidRDefault="00783148" w:rsidP="008C2F6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83148" w:rsidRPr="007F3384" w:rsidRDefault="00783148" w:rsidP="00783148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Призи переможцям: </w:t>
            </w: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квестів</w:t>
            </w:r>
            <w:proofErr w:type="spellEnd"/>
          </w:p>
        </w:tc>
        <w:tc>
          <w:tcPr>
            <w:tcW w:w="84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850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713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275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276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70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</w:tr>
      <w:tr w:rsidR="007F3384" w:rsidRPr="007F3384" w:rsidTr="00783148">
        <w:trPr>
          <w:trHeight w:hRule="exact" w:val="278"/>
        </w:trPr>
        <w:tc>
          <w:tcPr>
            <w:tcW w:w="425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83148" w:rsidRPr="007F3384" w:rsidRDefault="00783148" w:rsidP="008C2F6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І місце</w:t>
            </w:r>
          </w:p>
          <w:p w:rsidR="00783148" w:rsidRPr="007F3384" w:rsidRDefault="00783148" w:rsidP="008B146D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proofErr w:type="spellStart"/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ІІі</w:t>
            </w:r>
            <w:proofErr w:type="spellEnd"/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\\</w:t>
            </w:r>
          </w:p>
        </w:tc>
        <w:tc>
          <w:tcPr>
            <w:tcW w:w="84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80</w:t>
            </w:r>
          </w:p>
        </w:tc>
        <w:tc>
          <w:tcPr>
            <w:tcW w:w="850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</w:p>
        </w:tc>
        <w:tc>
          <w:tcPr>
            <w:tcW w:w="713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160,00</w:t>
            </w:r>
          </w:p>
        </w:tc>
        <w:tc>
          <w:tcPr>
            <w:tcW w:w="1276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160,00</w:t>
            </w:r>
          </w:p>
        </w:tc>
        <w:tc>
          <w:tcPr>
            <w:tcW w:w="70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</w:tr>
      <w:tr w:rsidR="007F3384" w:rsidRPr="007F3384" w:rsidTr="00783148">
        <w:trPr>
          <w:trHeight w:hRule="exact" w:val="281"/>
        </w:trPr>
        <w:tc>
          <w:tcPr>
            <w:tcW w:w="425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ІІ місце</w:t>
            </w:r>
          </w:p>
        </w:tc>
        <w:tc>
          <w:tcPr>
            <w:tcW w:w="849" w:type="dxa"/>
          </w:tcPr>
          <w:p w:rsidR="00783148" w:rsidRPr="007F3384" w:rsidRDefault="00783148" w:rsidP="00191299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60</w:t>
            </w:r>
          </w:p>
        </w:tc>
        <w:tc>
          <w:tcPr>
            <w:tcW w:w="850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</w:p>
        </w:tc>
        <w:tc>
          <w:tcPr>
            <w:tcW w:w="713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120,00</w:t>
            </w:r>
          </w:p>
        </w:tc>
        <w:tc>
          <w:tcPr>
            <w:tcW w:w="1276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120,00</w:t>
            </w:r>
          </w:p>
        </w:tc>
        <w:tc>
          <w:tcPr>
            <w:tcW w:w="70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83148">
        <w:trPr>
          <w:trHeight w:hRule="exact" w:val="428"/>
        </w:trPr>
        <w:tc>
          <w:tcPr>
            <w:tcW w:w="425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ІІІ місце</w:t>
            </w:r>
          </w:p>
        </w:tc>
        <w:tc>
          <w:tcPr>
            <w:tcW w:w="849" w:type="dxa"/>
          </w:tcPr>
          <w:p w:rsidR="00783148" w:rsidRPr="007F3384" w:rsidRDefault="00783148" w:rsidP="00191299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40</w:t>
            </w:r>
          </w:p>
        </w:tc>
        <w:tc>
          <w:tcPr>
            <w:tcW w:w="850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</w:p>
        </w:tc>
        <w:tc>
          <w:tcPr>
            <w:tcW w:w="713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80,00</w:t>
            </w:r>
          </w:p>
        </w:tc>
        <w:tc>
          <w:tcPr>
            <w:tcW w:w="1276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80,00</w:t>
            </w:r>
          </w:p>
        </w:tc>
        <w:tc>
          <w:tcPr>
            <w:tcW w:w="70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</w:tr>
      <w:tr w:rsidR="007F3384" w:rsidRPr="007F3384" w:rsidTr="00783148">
        <w:trPr>
          <w:trHeight w:hRule="exact" w:val="428"/>
        </w:trPr>
        <w:tc>
          <w:tcPr>
            <w:tcW w:w="425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Заохочувальні призи</w:t>
            </w:r>
          </w:p>
        </w:tc>
        <w:tc>
          <w:tcPr>
            <w:tcW w:w="849" w:type="dxa"/>
          </w:tcPr>
          <w:p w:rsidR="00783148" w:rsidRPr="007F3384" w:rsidRDefault="00783148" w:rsidP="00191299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36</w:t>
            </w:r>
          </w:p>
        </w:tc>
        <w:tc>
          <w:tcPr>
            <w:tcW w:w="850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40</w:t>
            </w:r>
          </w:p>
        </w:tc>
        <w:tc>
          <w:tcPr>
            <w:tcW w:w="713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1440,00</w:t>
            </w:r>
          </w:p>
        </w:tc>
        <w:tc>
          <w:tcPr>
            <w:tcW w:w="1276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1440,00</w:t>
            </w:r>
          </w:p>
        </w:tc>
        <w:tc>
          <w:tcPr>
            <w:tcW w:w="70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</w:tr>
      <w:tr w:rsidR="007F3384" w:rsidRPr="007F3384" w:rsidTr="0071522B">
        <w:trPr>
          <w:trHeight w:hRule="exact" w:val="761"/>
        </w:trPr>
        <w:tc>
          <w:tcPr>
            <w:tcW w:w="425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83148" w:rsidRPr="007F3384" w:rsidRDefault="00783148" w:rsidP="00191299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Кульки повітряні (гелієві) з козацькою символікою</w:t>
            </w:r>
          </w:p>
        </w:tc>
        <w:tc>
          <w:tcPr>
            <w:tcW w:w="84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500</w:t>
            </w:r>
          </w:p>
        </w:tc>
        <w:tc>
          <w:tcPr>
            <w:tcW w:w="850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20</w:t>
            </w:r>
          </w:p>
        </w:tc>
        <w:tc>
          <w:tcPr>
            <w:tcW w:w="713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10000,00</w:t>
            </w:r>
          </w:p>
        </w:tc>
        <w:tc>
          <w:tcPr>
            <w:tcW w:w="1276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10000,00</w:t>
            </w:r>
          </w:p>
        </w:tc>
        <w:tc>
          <w:tcPr>
            <w:tcW w:w="70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697"/>
        </w:trPr>
        <w:tc>
          <w:tcPr>
            <w:tcW w:w="425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Послуги живих скульптур</w:t>
            </w:r>
          </w:p>
        </w:tc>
        <w:tc>
          <w:tcPr>
            <w:tcW w:w="84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1500</w:t>
            </w:r>
          </w:p>
        </w:tc>
        <w:tc>
          <w:tcPr>
            <w:tcW w:w="850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</w:p>
        </w:tc>
        <w:tc>
          <w:tcPr>
            <w:tcW w:w="713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посл</w:t>
            </w:r>
            <w:proofErr w:type="spellEnd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.</w:t>
            </w:r>
          </w:p>
        </w:tc>
        <w:tc>
          <w:tcPr>
            <w:tcW w:w="1275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3000,00</w:t>
            </w:r>
          </w:p>
        </w:tc>
        <w:tc>
          <w:tcPr>
            <w:tcW w:w="1276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3000,00</w:t>
            </w:r>
          </w:p>
        </w:tc>
        <w:tc>
          <w:tcPr>
            <w:tcW w:w="70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576"/>
        </w:trPr>
        <w:tc>
          <w:tcPr>
            <w:tcW w:w="425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83148" w:rsidRPr="007F3384" w:rsidRDefault="00783148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83148" w:rsidRPr="007F3384" w:rsidRDefault="00783148" w:rsidP="00191299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Розмальовка для дітей велика (козацьке життя)</w:t>
            </w:r>
          </w:p>
        </w:tc>
        <w:tc>
          <w:tcPr>
            <w:tcW w:w="849" w:type="dxa"/>
          </w:tcPr>
          <w:p w:rsidR="00783148" w:rsidRPr="007F3384" w:rsidRDefault="00380C62" w:rsidP="00127B8E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</w:t>
            </w:r>
            <w:r w:rsidR="00127B8E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</w:t>
            </w:r>
            <w:r w:rsidR="00783148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</w:t>
            </w:r>
          </w:p>
        </w:tc>
        <w:tc>
          <w:tcPr>
            <w:tcW w:w="850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</w:p>
        </w:tc>
        <w:tc>
          <w:tcPr>
            <w:tcW w:w="713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83148" w:rsidRPr="007F3384" w:rsidRDefault="00783148" w:rsidP="00380C62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</w:t>
            </w:r>
            <w:r w:rsidR="00380C62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00,00</w:t>
            </w:r>
          </w:p>
        </w:tc>
        <w:tc>
          <w:tcPr>
            <w:tcW w:w="1276" w:type="dxa"/>
          </w:tcPr>
          <w:p w:rsidR="00783148" w:rsidRPr="007F3384" w:rsidRDefault="00783148" w:rsidP="00380C62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</w:t>
            </w:r>
            <w:r w:rsidR="00380C62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</w:t>
            </w: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00,00</w:t>
            </w:r>
          </w:p>
        </w:tc>
        <w:tc>
          <w:tcPr>
            <w:tcW w:w="709" w:type="dxa"/>
          </w:tcPr>
          <w:p w:rsidR="00783148" w:rsidRPr="007F3384" w:rsidRDefault="00783148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</w:tr>
      <w:tr w:rsidR="007F3384" w:rsidRPr="007F3384" w:rsidTr="0071522B">
        <w:trPr>
          <w:trHeight w:hRule="exact" w:val="975"/>
        </w:trPr>
        <w:tc>
          <w:tcPr>
            <w:tcW w:w="425" w:type="dxa"/>
          </w:tcPr>
          <w:p w:rsidR="00191299" w:rsidRPr="007F3384" w:rsidRDefault="00191299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</w:tcPr>
          <w:p w:rsidR="00191299" w:rsidRPr="007F3384" w:rsidRDefault="00191299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191299" w:rsidRPr="007F3384" w:rsidRDefault="008C2F66" w:rsidP="008C2F6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Оренда реквізитів д</w:t>
            </w:r>
            <w:r w:rsidR="00191299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ля конкурсів</w:t>
            </w:r>
          </w:p>
          <w:p w:rsidR="008C2F66" w:rsidRPr="007F3384" w:rsidRDefault="008C2F66" w:rsidP="008C2F6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(мішки, канати, великі козацькі шаровари)</w:t>
            </w:r>
          </w:p>
          <w:p w:rsidR="00380C62" w:rsidRPr="007F3384" w:rsidRDefault="00380C62" w:rsidP="008C2F6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  <w:p w:rsidR="00A30C06" w:rsidRPr="007F3384" w:rsidRDefault="00A30C06" w:rsidP="008C2F6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  <w:p w:rsidR="00A30C06" w:rsidRPr="007F3384" w:rsidRDefault="00A30C06" w:rsidP="008C2F6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  <w:p w:rsidR="008C2F66" w:rsidRPr="007F3384" w:rsidRDefault="008C2F66" w:rsidP="008C2F6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  <w:p w:rsidR="008C2F66" w:rsidRPr="007F3384" w:rsidRDefault="008C2F66" w:rsidP="008C2F6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  <w:p w:rsidR="008C2F66" w:rsidRPr="007F3384" w:rsidRDefault="008C2F66" w:rsidP="008C2F6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849" w:type="dxa"/>
          </w:tcPr>
          <w:p w:rsidR="00191299" w:rsidRPr="007F3384" w:rsidRDefault="008C2F6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</w:t>
            </w:r>
            <w:r w:rsidR="007B2336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3</w:t>
            </w: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00</w:t>
            </w:r>
          </w:p>
        </w:tc>
        <w:tc>
          <w:tcPr>
            <w:tcW w:w="850" w:type="dxa"/>
          </w:tcPr>
          <w:p w:rsidR="00191299" w:rsidRPr="007F3384" w:rsidRDefault="008C2F6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5</w:t>
            </w:r>
          </w:p>
        </w:tc>
        <w:tc>
          <w:tcPr>
            <w:tcW w:w="713" w:type="dxa"/>
          </w:tcPr>
          <w:p w:rsidR="00191299" w:rsidRPr="007F3384" w:rsidRDefault="008C2F6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год</w:t>
            </w:r>
          </w:p>
        </w:tc>
        <w:tc>
          <w:tcPr>
            <w:tcW w:w="1275" w:type="dxa"/>
          </w:tcPr>
          <w:p w:rsidR="00191299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650</w:t>
            </w:r>
            <w:r w:rsidR="008C2F66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0,00</w:t>
            </w:r>
          </w:p>
        </w:tc>
        <w:tc>
          <w:tcPr>
            <w:tcW w:w="1276" w:type="dxa"/>
          </w:tcPr>
          <w:p w:rsidR="00191299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65</w:t>
            </w:r>
            <w:r w:rsidR="008C2F66"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00,00</w:t>
            </w:r>
          </w:p>
        </w:tc>
        <w:tc>
          <w:tcPr>
            <w:tcW w:w="709" w:type="dxa"/>
          </w:tcPr>
          <w:p w:rsidR="00191299" w:rsidRPr="007F3384" w:rsidRDefault="00191299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</w:tr>
      <w:tr w:rsidR="007F3384" w:rsidRPr="007F3384" w:rsidTr="0071522B">
        <w:trPr>
          <w:trHeight w:hRule="exact" w:val="408"/>
        </w:trPr>
        <w:tc>
          <w:tcPr>
            <w:tcW w:w="4818" w:type="dxa"/>
            <w:gridSpan w:val="3"/>
          </w:tcPr>
          <w:p w:rsidR="008B146D" w:rsidRPr="007F3384" w:rsidRDefault="008B146D" w:rsidP="008B146D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Разом</w:t>
            </w:r>
          </w:p>
        </w:tc>
        <w:tc>
          <w:tcPr>
            <w:tcW w:w="849" w:type="dxa"/>
          </w:tcPr>
          <w:p w:rsidR="008B146D" w:rsidRPr="007F3384" w:rsidRDefault="008B146D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850" w:type="dxa"/>
          </w:tcPr>
          <w:p w:rsidR="008B146D" w:rsidRPr="007F3384" w:rsidRDefault="008B146D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713" w:type="dxa"/>
          </w:tcPr>
          <w:p w:rsidR="008B146D" w:rsidRPr="007F3384" w:rsidRDefault="008B146D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275" w:type="dxa"/>
          </w:tcPr>
          <w:p w:rsidR="008B146D" w:rsidRPr="007F3384" w:rsidRDefault="008B146D" w:rsidP="008C2F6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4</w:t>
            </w:r>
            <w:r w:rsidR="008C2F66"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650</w:t>
            </w: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0,00</w:t>
            </w:r>
          </w:p>
        </w:tc>
        <w:tc>
          <w:tcPr>
            <w:tcW w:w="1276" w:type="dxa"/>
          </w:tcPr>
          <w:p w:rsidR="008B146D" w:rsidRPr="007F3384" w:rsidRDefault="008C2F6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4650</w:t>
            </w:r>
            <w:r w:rsidR="008B146D"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0,00</w:t>
            </w:r>
          </w:p>
        </w:tc>
        <w:tc>
          <w:tcPr>
            <w:tcW w:w="709" w:type="dxa"/>
          </w:tcPr>
          <w:p w:rsidR="008B146D" w:rsidRPr="007F3384" w:rsidRDefault="008B146D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983"/>
        </w:trPr>
        <w:tc>
          <w:tcPr>
            <w:tcW w:w="425" w:type="dxa"/>
            <w:vMerge w:val="restart"/>
          </w:tcPr>
          <w:p w:rsidR="007B2336" w:rsidRPr="007F3384" w:rsidRDefault="007B2336" w:rsidP="007B2336">
            <w:pPr>
              <w:suppressAutoHyphens/>
              <w:snapToGrid w:val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33.</w:t>
            </w:r>
          </w:p>
        </w:tc>
        <w:tc>
          <w:tcPr>
            <w:tcW w:w="1702" w:type="dxa"/>
            <w:vMerge w:val="restart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 xml:space="preserve">Послуги сторонніх фахівців з технічного забезпечення </w:t>
            </w:r>
          </w:p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та організації концертно-розважальної програми</w:t>
            </w:r>
          </w:p>
        </w:tc>
        <w:tc>
          <w:tcPr>
            <w:tcW w:w="2691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Послуги з музичного оформлення та </w:t>
            </w:r>
            <w:proofErr w:type="spellStart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супро-водження</w:t>
            </w:r>
            <w:proofErr w:type="spellEnd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, козацьке шоу</w:t>
            </w:r>
          </w:p>
        </w:tc>
        <w:tc>
          <w:tcPr>
            <w:tcW w:w="849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12000</w:t>
            </w:r>
          </w:p>
        </w:tc>
        <w:tc>
          <w:tcPr>
            <w:tcW w:w="850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5</w:t>
            </w:r>
          </w:p>
        </w:tc>
        <w:tc>
          <w:tcPr>
            <w:tcW w:w="713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год</w:t>
            </w:r>
          </w:p>
        </w:tc>
        <w:tc>
          <w:tcPr>
            <w:tcW w:w="1275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60000,00</w:t>
            </w:r>
          </w:p>
        </w:tc>
        <w:tc>
          <w:tcPr>
            <w:tcW w:w="1276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60000,00</w:t>
            </w:r>
          </w:p>
        </w:tc>
        <w:tc>
          <w:tcPr>
            <w:tcW w:w="709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866"/>
        </w:trPr>
        <w:tc>
          <w:tcPr>
            <w:tcW w:w="425" w:type="dxa"/>
            <w:vMerge/>
          </w:tcPr>
          <w:p w:rsidR="007B2336" w:rsidRPr="007F3384" w:rsidRDefault="007B2336" w:rsidP="007B2336">
            <w:pPr>
              <w:suppressAutoHyphens/>
              <w:snapToGrid w:val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B2336" w:rsidRPr="007F3384" w:rsidRDefault="007B2336" w:rsidP="007B2336">
            <w:pPr>
              <w:suppressAutoHyphens/>
              <w:snapToGrid w:val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Послуги з забезпечення автономною електричною енергією (генератор)</w:t>
            </w:r>
          </w:p>
        </w:tc>
        <w:tc>
          <w:tcPr>
            <w:tcW w:w="849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1000</w:t>
            </w:r>
          </w:p>
        </w:tc>
        <w:tc>
          <w:tcPr>
            <w:tcW w:w="850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</w:t>
            </w:r>
          </w:p>
        </w:tc>
        <w:tc>
          <w:tcPr>
            <w:tcW w:w="713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1000,00</w:t>
            </w:r>
          </w:p>
        </w:tc>
        <w:tc>
          <w:tcPr>
            <w:tcW w:w="1276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1000,00</w:t>
            </w:r>
          </w:p>
        </w:tc>
        <w:tc>
          <w:tcPr>
            <w:tcW w:w="709" w:type="dxa"/>
          </w:tcPr>
          <w:p w:rsidR="007B2336" w:rsidRPr="007F3384" w:rsidRDefault="007B2336" w:rsidP="008B146D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B2336">
        <w:trPr>
          <w:trHeight w:hRule="exact" w:val="1032"/>
        </w:trPr>
        <w:tc>
          <w:tcPr>
            <w:tcW w:w="425" w:type="dxa"/>
            <w:vMerge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 xml:space="preserve">Виступ співаків, хореографічних колективів, козацьке шоу на локації </w:t>
            </w:r>
          </w:p>
        </w:tc>
        <w:tc>
          <w:tcPr>
            <w:tcW w:w="84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6500</w:t>
            </w:r>
          </w:p>
        </w:tc>
        <w:tc>
          <w:tcPr>
            <w:tcW w:w="850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4</w:t>
            </w:r>
          </w:p>
        </w:tc>
        <w:tc>
          <w:tcPr>
            <w:tcW w:w="713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год</w:t>
            </w:r>
          </w:p>
        </w:tc>
        <w:tc>
          <w:tcPr>
            <w:tcW w:w="1275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26000,00</w:t>
            </w:r>
          </w:p>
        </w:tc>
        <w:tc>
          <w:tcPr>
            <w:tcW w:w="1276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26000,00</w:t>
            </w:r>
          </w:p>
        </w:tc>
        <w:tc>
          <w:tcPr>
            <w:tcW w:w="70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B2336">
        <w:trPr>
          <w:trHeight w:val="545"/>
        </w:trPr>
        <w:tc>
          <w:tcPr>
            <w:tcW w:w="425" w:type="dxa"/>
            <w:vMerge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Оренда тематичних костюмів для  виступів</w:t>
            </w:r>
          </w:p>
        </w:tc>
        <w:tc>
          <w:tcPr>
            <w:tcW w:w="84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1000</w:t>
            </w:r>
          </w:p>
        </w:tc>
        <w:tc>
          <w:tcPr>
            <w:tcW w:w="850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20</w:t>
            </w:r>
          </w:p>
        </w:tc>
        <w:tc>
          <w:tcPr>
            <w:tcW w:w="713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шт.</w:t>
            </w:r>
          </w:p>
        </w:tc>
        <w:tc>
          <w:tcPr>
            <w:tcW w:w="1275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20000,00</w:t>
            </w:r>
          </w:p>
        </w:tc>
        <w:tc>
          <w:tcPr>
            <w:tcW w:w="1276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bookmarkStart w:id="0" w:name="_GoBack"/>
            <w:bookmarkEnd w:id="0"/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20000,00</w:t>
            </w:r>
          </w:p>
        </w:tc>
        <w:tc>
          <w:tcPr>
            <w:tcW w:w="70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427"/>
        </w:trPr>
        <w:tc>
          <w:tcPr>
            <w:tcW w:w="425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4393" w:type="dxa"/>
            <w:gridSpan w:val="2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Разом</w:t>
            </w:r>
          </w:p>
        </w:tc>
        <w:tc>
          <w:tcPr>
            <w:tcW w:w="84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850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713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275" w:type="dxa"/>
          </w:tcPr>
          <w:p w:rsidR="007B2336" w:rsidRPr="007F3384" w:rsidRDefault="00F6038F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107 </w:t>
            </w:r>
            <w:r w:rsidR="007B2336"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000,00</w:t>
            </w:r>
          </w:p>
        </w:tc>
        <w:tc>
          <w:tcPr>
            <w:tcW w:w="1276" w:type="dxa"/>
          </w:tcPr>
          <w:p w:rsidR="007B2336" w:rsidRPr="007F3384" w:rsidRDefault="00F6038F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107 </w:t>
            </w:r>
            <w:r w:rsidR="007B2336"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000,00</w:t>
            </w:r>
          </w:p>
        </w:tc>
        <w:tc>
          <w:tcPr>
            <w:tcW w:w="70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1124"/>
        </w:trPr>
        <w:tc>
          <w:tcPr>
            <w:tcW w:w="425" w:type="dxa"/>
            <w:vMerge w:val="restart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4.</w:t>
            </w:r>
          </w:p>
        </w:tc>
        <w:tc>
          <w:tcPr>
            <w:tcW w:w="1702" w:type="dxa"/>
            <w:vMerge w:val="restart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Транспорті витрати</w:t>
            </w:r>
          </w:p>
        </w:tc>
        <w:tc>
          <w:tcPr>
            <w:tcW w:w="2691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Послуги з перевезення (вантажні)</w:t>
            </w:r>
          </w:p>
        </w:tc>
        <w:tc>
          <w:tcPr>
            <w:tcW w:w="84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540,00</w:t>
            </w:r>
          </w:p>
        </w:tc>
        <w:tc>
          <w:tcPr>
            <w:tcW w:w="850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8</w:t>
            </w:r>
          </w:p>
        </w:tc>
        <w:tc>
          <w:tcPr>
            <w:tcW w:w="713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год</w:t>
            </w:r>
          </w:p>
        </w:tc>
        <w:tc>
          <w:tcPr>
            <w:tcW w:w="1275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4320,00</w:t>
            </w:r>
          </w:p>
        </w:tc>
        <w:tc>
          <w:tcPr>
            <w:tcW w:w="1276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4320,00</w:t>
            </w:r>
          </w:p>
        </w:tc>
        <w:tc>
          <w:tcPr>
            <w:tcW w:w="70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841"/>
        </w:trPr>
        <w:tc>
          <w:tcPr>
            <w:tcW w:w="425" w:type="dxa"/>
            <w:vMerge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702" w:type="dxa"/>
            <w:vMerge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2691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Послуги з перевезення  (пасажирів)</w:t>
            </w:r>
          </w:p>
        </w:tc>
        <w:tc>
          <w:tcPr>
            <w:tcW w:w="84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570,00</w:t>
            </w:r>
          </w:p>
        </w:tc>
        <w:tc>
          <w:tcPr>
            <w:tcW w:w="850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8</w:t>
            </w:r>
          </w:p>
        </w:tc>
        <w:tc>
          <w:tcPr>
            <w:tcW w:w="713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год</w:t>
            </w:r>
          </w:p>
        </w:tc>
        <w:tc>
          <w:tcPr>
            <w:tcW w:w="1275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4560,00</w:t>
            </w:r>
          </w:p>
        </w:tc>
        <w:tc>
          <w:tcPr>
            <w:tcW w:w="1276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color w:val="000000" w:themeColor="text1"/>
                <w:sz w:val="22"/>
                <w:lang w:eastAsia="ar-SA"/>
              </w:rPr>
              <w:t>4560,00</w:t>
            </w:r>
          </w:p>
        </w:tc>
        <w:tc>
          <w:tcPr>
            <w:tcW w:w="70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--</w:t>
            </w:r>
          </w:p>
        </w:tc>
      </w:tr>
      <w:tr w:rsidR="007F3384" w:rsidRPr="007F3384" w:rsidTr="0071522B">
        <w:trPr>
          <w:trHeight w:hRule="exact" w:val="360"/>
        </w:trPr>
        <w:tc>
          <w:tcPr>
            <w:tcW w:w="4818" w:type="dxa"/>
            <w:gridSpan w:val="3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right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 xml:space="preserve">Разом </w:t>
            </w:r>
          </w:p>
        </w:tc>
        <w:tc>
          <w:tcPr>
            <w:tcW w:w="84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850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713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275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8880,00</w:t>
            </w:r>
          </w:p>
        </w:tc>
        <w:tc>
          <w:tcPr>
            <w:tcW w:w="1276" w:type="dxa"/>
          </w:tcPr>
          <w:p w:rsidR="007B2336" w:rsidRPr="007F3384" w:rsidRDefault="007B2336" w:rsidP="007B2336">
            <w:pPr>
              <w:suppressAutoHyphens/>
              <w:snapToGrid w:val="0"/>
              <w:ind w:right="-249"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  <w:t>8880,00</w:t>
            </w:r>
          </w:p>
        </w:tc>
        <w:tc>
          <w:tcPr>
            <w:tcW w:w="70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655"/>
        </w:trPr>
        <w:tc>
          <w:tcPr>
            <w:tcW w:w="6517" w:type="dxa"/>
            <w:gridSpan w:val="5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b/>
                <w:color w:val="000000" w:themeColor="text1"/>
                <w:sz w:val="22"/>
                <w:lang w:eastAsia="ar-SA"/>
              </w:rPr>
              <w:t>Загальний бюджет проекту:</w:t>
            </w:r>
          </w:p>
        </w:tc>
        <w:tc>
          <w:tcPr>
            <w:tcW w:w="713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275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1"/>
                <w:szCs w:val="21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1"/>
                <w:szCs w:val="21"/>
                <w:lang w:eastAsia="ar-SA"/>
              </w:rPr>
              <w:t>197 080,00</w:t>
            </w:r>
          </w:p>
        </w:tc>
        <w:tc>
          <w:tcPr>
            <w:tcW w:w="1276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1"/>
                <w:szCs w:val="21"/>
                <w:lang w:eastAsia="ar-SA"/>
              </w:rPr>
            </w:pPr>
            <w:r w:rsidRPr="007F3384">
              <w:rPr>
                <w:rFonts w:eastAsia="Times New Roman" w:cs="Times New Roman"/>
                <w:b/>
                <w:i/>
                <w:color w:val="000000" w:themeColor="text1"/>
                <w:sz w:val="21"/>
                <w:szCs w:val="21"/>
                <w:lang w:eastAsia="ar-SA"/>
              </w:rPr>
              <w:t>197 080,00</w:t>
            </w:r>
          </w:p>
        </w:tc>
        <w:tc>
          <w:tcPr>
            <w:tcW w:w="70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-</w:t>
            </w:r>
          </w:p>
        </w:tc>
      </w:tr>
      <w:tr w:rsidR="007F3384" w:rsidRPr="007F3384" w:rsidTr="0071522B">
        <w:trPr>
          <w:trHeight w:hRule="exact" w:val="543"/>
        </w:trPr>
        <w:tc>
          <w:tcPr>
            <w:tcW w:w="7230" w:type="dxa"/>
            <w:gridSpan w:val="6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left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Питома вага витрат  до загального бюджету проекту, %</w:t>
            </w:r>
          </w:p>
        </w:tc>
        <w:tc>
          <w:tcPr>
            <w:tcW w:w="1275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b/>
                <w:i/>
                <w:color w:val="000000" w:themeColor="text1"/>
                <w:sz w:val="22"/>
                <w:lang w:eastAsia="ar-SA"/>
              </w:rPr>
            </w:pPr>
          </w:p>
        </w:tc>
        <w:tc>
          <w:tcPr>
            <w:tcW w:w="1276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  <w:r w:rsidRPr="007F3384"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  <w:t>100%</w:t>
            </w:r>
          </w:p>
        </w:tc>
        <w:tc>
          <w:tcPr>
            <w:tcW w:w="709" w:type="dxa"/>
          </w:tcPr>
          <w:p w:rsidR="007B2336" w:rsidRPr="007F3384" w:rsidRDefault="007B2336" w:rsidP="007B2336">
            <w:pPr>
              <w:suppressAutoHyphens/>
              <w:snapToGrid w:val="0"/>
              <w:ind w:firstLine="0"/>
              <w:jc w:val="center"/>
              <w:rPr>
                <w:rFonts w:eastAsia="Times New Roman" w:cs="Times New Roman"/>
                <w:i/>
                <w:color w:val="000000" w:themeColor="text1"/>
                <w:sz w:val="22"/>
                <w:lang w:eastAsia="ar-SA"/>
              </w:rPr>
            </w:pPr>
          </w:p>
        </w:tc>
      </w:tr>
    </w:tbl>
    <w:p w:rsidR="00720E00" w:rsidRPr="007F3384" w:rsidRDefault="00720E00" w:rsidP="00720E00">
      <w:pPr>
        <w:suppressAutoHyphens/>
        <w:contextualSpacing/>
        <w:jc w:val="left"/>
        <w:rPr>
          <w:rFonts w:eastAsia="Times New Roman" w:cs="Times New Roman"/>
          <w:color w:val="000000" w:themeColor="text1"/>
          <w:sz w:val="22"/>
          <w:lang w:val="ru-RU" w:eastAsia="ar-SA"/>
        </w:rPr>
      </w:pPr>
    </w:p>
    <w:p w:rsidR="00720E00" w:rsidRPr="00720E00" w:rsidRDefault="00720E00" w:rsidP="00720E00">
      <w:pPr>
        <w:suppressAutoHyphens/>
        <w:contextualSpacing/>
        <w:rPr>
          <w:rFonts w:eastAsia="Times New Roman" w:cs="Times New Roman"/>
          <w:sz w:val="22"/>
          <w:lang w:eastAsia="ar-SA"/>
        </w:rPr>
      </w:pPr>
      <w:r w:rsidRPr="007F3384">
        <w:rPr>
          <w:rFonts w:eastAsia="Times New Roman" w:cs="Times New Roman"/>
          <w:color w:val="000000" w:themeColor="text1"/>
          <w:sz w:val="22"/>
          <w:lang w:eastAsia="ar-SA"/>
        </w:rPr>
        <w:t xml:space="preserve">* У розрахунках цієї статті витрат обов’язково вказуються кількісні показники, ціна за одиницю та сума. Ціни мають бути обґрунтованими та не перевищувати їх середньо-статистичного розміру. </w:t>
      </w:r>
      <w:r w:rsidRPr="007F3384">
        <w:rPr>
          <w:rFonts w:eastAsia="Calibri" w:cs="Times New Roman"/>
          <w:color w:val="000000" w:themeColor="text1"/>
          <w:sz w:val="22"/>
          <w:lang w:eastAsia="ja-JP"/>
        </w:rPr>
        <w:t>При формуванні бюджету, автор проекту має ураховувати індекс споживчих цін згідно з Постановою Кабінету Міністрів України від 11 липня 2018 №546 "</w:t>
      </w:r>
      <w:r w:rsidRPr="007F3384">
        <w:rPr>
          <w:rFonts w:eastAsia="Calibri" w:cs="Times New Roman"/>
          <w:bCs/>
          <w:color w:val="000000" w:themeColor="text1"/>
          <w:sz w:val="22"/>
          <w:shd w:val="clear" w:color="auto" w:fill="FFFFFF"/>
        </w:rPr>
        <w:t xml:space="preserve">Про схвалення Прогнозу економічного </w:t>
      </w:r>
      <w:r w:rsidRPr="00720E00">
        <w:rPr>
          <w:rFonts w:eastAsia="Calibri" w:cs="Times New Roman"/>
          <w:bCs/>
          <w:color w:val="000000"/>
          <w:sz w:val="22"/>
          <w:shd w:val="clear" w:color="auto" w:fill="FFFFFF"/>
        </w:rPr>
        <w:t>і соціального розвитку України на 2019-2021 роки</w:t>
      </w:r>
      <w:r w:rsidRPr="00720E00">
        <w:rPr>
          <w:rFonts w:eastAsia="Calibri" w:cs="Times New Roman"/>
          <w:sz w:val="22"/>
          <w:lang w:eastAsia="ja-JP"/>
        </w:rPr>
        <w:t>".</w:t>
      </w:r>
    </w:p>
    <w:p w:rsidR="00720E00" w:rsidRPr="00720E00" w:rsidRDefault="00720E00" w:rsidP="0071522B">
      <w:pPr>
        <w:suppressAutoHyphens/>
        <w:ind w:firstLine="0"/>
        <w:rPr>
          <w:rFonts w:eastAsia="Times New Roman" w:cs="Times New Roman"/>
          <w:i/>
          <w:sz w:val="22"/>
          <w:lang w:eastAsia="ar-SA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"/>
        <w:gridCol w:w="1861"/>
        <w:gridCol w:w="3052"/>
        <w:gridCol w:w="3013"/>
      </w:tblGrid>
      <w:tr w:rsidR="00720E00" w:rsidRPr="00720E00" w:rsidTr="00B844FC">
        <w:tc>
          <w:tcPr>
            <w:tcW w:w="294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sz w:val="22"/>
                <w:lang w:eastAsia="ar-S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sz w:val="22"/>
                <w:lang w:eastAsia="ar-SA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0E00" w:rsidRPr="00720E00" w:rsidRDefault="0071522B" w:rsidP="00720E00">
            <w:pPr>
              <w:suppressAutoHyphens/>
              <w:ind w:firstLine="0"/>
              <w:jc w:val="center"/>
              <w:rPr>
                <w:rFonts w:eastAsia="Times New Roman" w:cs="Times New Roman"/>
                <w:b/>
                <w:i/>
                <w:sz w:val="22"/>
                <w:lang w:eastAsia="ar-SA"/>
              </w:rPr>
            </w:pPr>
            <w:r>
              <w:rPr>
                <w:rFonts w:eastAsia="Times New Roman" w:cs="Times New Roman"/>
                <w:b/>
                <w:i/>
                <w:sz w:val="22"/>
                <w:lang w:eastAsia="ar-SA"/>
              </w:rPr>
              <w:t>К. Шпак</w:t>
            </w:r>
          </w:p>
        </w:tc>
      </w:tr>
      <w:tr w:rsidR="00720E00" w:rsidRPr="00720E00" w:rsidTr="00B844FC">
        <w:tc>
          <w:tcPr>
            <w:tcW w:w="294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</w:tcPr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  <w:r w:rsidRPr="00720E00">
              <w:rPr>
                <w:rFonts w:eastAsia="Times New Roman" w:cs="Times New Roman"/>
                <w:i/>
                <w:sz w:val="22"/>
                <w:lang w:eastAsia="ar-SA"/>
              </w:rPr>
              <w:t>підпис автора проекту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  <w:r w:rsidRPr="00720E00">
              <w:rPr>
                <w:rFonts w:eastAsia="Times New Roman" w:cs="Times New Roman"/>
                <w:i/>
                <w:sz w:val="22"/>
                <w:lang w:eastAsia="ar-SA"/>
              </w:rPr>
              <w:t>ініціал, прізвище</w:t>
            </w:r>
          </w:p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</w:p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</w:p>
        </w:tc>
      </w:tr>
      <w:tr w:rsidR="00720E00" w:rsidRPr="00720E00" w:rsidTr="00B844FC"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</w:p>
        </w:tc>
        <w:tc>
          <w:tcPr>
            <w:tcW w:w="1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</w:p>
        </w:tc>
        <w:tc>
          <w:tcPr>
            <w:tcW w:w="306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  <w:r w:rsidRPr="00720E00">
              <w:rPr>
                <w:rFonts w:eastAsia="Times New Roman" w:cs="Times New Roman"/>
                <w:i/>
                <w:sz w:val="22"/>
                <w:lang w:eastAsia="ar-SA"/>
              </w:rPr>
              <w:t>дата</w:t>
            </w:r>
          </w:p>
          <w:p w:rsidR="00720E00" w:rsidRPr="00720E00" w:rsidRDefault="00720E00" w:rsidP="00720E00">
            <w:pPr>
              <w:suppressAutoHyphens/>
              <w:ind w:firstLine="0"/>
              <w:jc w:val="center"/>
              <w:rPr>
                <w:rFonts w:eastAsia="Times New Roman" w:cs="Times New Roman"/>
                <w:i/>
                <w:sz w:val="22"/>
                <w:lang w:eastAsia="ar-SA"/>
              </w:rPr>
            </w:pPr>
          </w:p>
        </w:tc>
      </w:tr>
    </w:tbl>
    <w:p w:rsidR="00266884" w:rsidRDefault="00266884" w:rsidP="0071522B">
      <w:pPr>
        <w:ind w:firstLine="0"/>
      </w:pPr>
    </w:p>
    <w:sectPr w:rsidR="00266884" w:rsidSect="0071522B">
      <w:pgSz w:w="11906" w:h="16838" w:code="9"/>
      <w:pgMar w:top="1134" w:right="567" w:bottom="85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E00"/>
    <w:rsid w:val="00127B8E"/>
    <w:rsid w:val="0018292B"/>
    <w:rsid w:val="00191299"/>
    <w:rsid w:val="00266884"/>
    <w:rsid w:val="00380C62"/>
    <w:rsid w:val="003F021B"/>
    <w:rsid w:val="004017BA"/>
    <w:rsid w:val="00542709"/>
    <w:rsid w:val="0071522B"/>
    <w:rsid w:val="00720E00"/>
    <w:rsid w:val="00783148"/>
    <w:rsid w:val="007B2336"/>
    <w:rsid w:val="007F3384"/>
    <w:rsid w:val="008B146D"/>
    <w:rsid w:val="008C2F66"/>
    <w:rsid w:val="00A30C06"/>
    <w:rsid w:val="00ED13EA"/>
    <w:rsid w:val="00F6038F"/>
    <w:rsid w:val="00FC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AC4DF8-A9BD-4086-8DB1-79F0F8437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21B"/>
    <w:pPr>
      <w:spacing w:after="0" w:line="240" w:lineRule="auto"/>
      <w:ind w:firstLine="709"/>
      <w:jc w:val="both"/>
    </w:pPr>
    <w:rPr>
      <w:rFonts w:ascii="Times New Roman" w:hAnsi="Times New Roman"/>
      <w:sz w:val="28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F021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next w:val="1"/>
    <w:link w:val="12"/>
    <w:autoRedefine/>
    <w:qFormat/>
    <w:rsid w:val="003F021B"/>
    <w:rPr>
      <w:rFonts w:cs="Times New Roman"/>
      <w:szCs w:val="28"/>
    </w:rPr>
  </w:style>
  <w:style w:type="character" w:customStyle="1" w:styleId="10">
    <w:name w:val="Заголовок 1 Знак"/>
    <w:basedOn w:val="a0"/>
    <w:link w:val="1"/>
    <w:uiPriority w:val="9"/>
    <w:rsid w:val="003F021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  <w:style w:type="character" w:customStyle="1" w:styleId="12">
    <w:name w:val="Стиль1 Знак"/>
    <w:basedOn w:val="a0"/>
    <w:link w:val="11"/>
    <w:rsid w:val="003F021B"/>
    <w:rPr>
      <w:rFonts w:ascii="Times New Roman" w:hAnsi="Times New Roman" w:cs="Times New Roman"/>
      <w:sz w:val="28"/>
      <w:szCs w:val="28"/>
      <w:lang w:val="uk-UA"/>
    </w:rPr>
  </w:style>
  <w:style w:type="character" w:styleId="a3">
    <w:name w:val="Subtle Emphasis"/>
    <w:basedOn w:val="a0"/>
    <w:uiPriority w:val="19"/>
    <w:rsid w:val="003F021B"/>
    <w:rPr>
      <w:rFonts w:ascii="Times New Roman" w:hAnsi="Times New Roman"/>
      <w:i w:val="0"/>
      <w:iCs/>
      <w:color w:val="404040" w:themeColor="text1" w:themeTint="BF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7B233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B2336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EAFAE-0B6C-4478-9575-B3E3ED6886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5</cp:revision>
  <cp:lastPrinted>2020-10-02T08:59:00Z</cp:lastPrinted>
  <dcterms:created xsi:type="dcterms:W3CDTF">2020-09-25T08:40:00Z</dcterms:created>
  <dcterms:modified xsi:type="dcterms:W3CDTF">2020-10-07T08:50:00Z</dcterms:modified>
</cp:coreProperties>
</file>