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2E" w:rsidRPr="004935F6" w:rsidRDefault="0049082E" w:rsidP="0049082E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ІІІ. БЮДЖЕТ ПРОЄ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</w:p>
    <w:p w:rsidR="0049082E" w:rsidRPr="004935F6" w:rsidRDefault="0049082E" w:rsidP="0049082E">
      <w:pPr>
        <w:suppressAutoHyphens/>
        <w:snapToGrid w:val="0"/>
        <w:spacing w:line="240" w:lineRule="auto"/>
        <w:jc w:val="center"/>
        <w:rPr>
          <w:rFonts w:eastAsia="Times New Roman"/>
          <w:szCs w:val="28"/>
          <w:lang w:val="uk-UA" w:eastAsia="ar-SA"/>
        </w:rPr>
      </w:pPr>
    </w:p>
    <w:p w:rsidR="0049082E" w:rsidRDefault="0049082E" w:rsidP="0049082E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49082E" w:rsidRDefault="0049082E" w:rsidP="0049082E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851"/>
        <w:gridCol w:w="2410"/>
        <w:gridCol w:w="1275"/>
        <w:gridCol w:w="1134"/>
        <w:gridCol w:w="851"/>
        <w:gridCol w:w="1276"/>
        <w:gridCol w:w="1559"/>
        <w:gridCol w:w="1276"/>
      </w:tblGrid>
      <w:tr w:rsidR="0049082E" w:rsidRPr="00801322" w:rsidTr="006747FE">
        <w:trPr>
          <w:trHeight w:val="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Стаття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статті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Джерела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082E" w:rsidRPr="00801322" w:rsidTr="006747FE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з</w:t>
            </w: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(товар, робота,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послуга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орієнтовна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ціна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од</w:t>
            </w:r>
            <w:proofErr w:type="gram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рн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**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сума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громадський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бюджет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співфінансування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автора (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**</w:t>
            </w:r>
          </w:p>
        </w:tc>
      </w:tr>
      <w:tr w:rsidR="0049082E" w:rsidRPr="00801322" w:rsidTr="006747FE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**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Ремонтні</w:t>
            </w:r>
            <w:proofErr w:type="spellEnd"/>
            <w:r w:rsidRPr="00801322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ідлоги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лінолеум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укладкою) 35,4 м2, 8м2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стелі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модульна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ідвісна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растровим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світильником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8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фарбування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 монтаж розеток та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вимикачі</w:t>
            </w:r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 монтаж </w:t>
            </w:r>
            <w:proofErr w:type="spellStart"/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іжкімнатнх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дверей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коробкою (канадка)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ремонт ганку (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сході</w:t>
            </w:r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перил)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4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4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noProof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Придбання</w:t>
            </w:r>
            <w:proofErr w:type="spellEnd"/>
            <w:r w:rsidRPr="00801322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меблів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247650</wp:posOffset>
                  </wp:positionV>
                  <wp:extent cx="790575" cy="60007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Стілець офісний ISO W BLACK C (опція «Cтолик конференційний»)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81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695325</wp:posOffset>
                  </wp:positionV>
                  <wp:extent cx="828675" cy="428625"/>
                  <wp:effectExtent l="0" t="0" r="0" b="0"/>
                  <wp:wrapNone/>
                  <wp:docPr id="1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Столик Nowy Styl Конференційний Era Black - фото 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1085850</wp:posOffset>
                  </wp:positionV>
                  <wp:extent cx="885825" cy="542925"/>
                  <wp:effectExtent l="0" t="0" r="0" b="0"/>
                  <wp:wrapNone/>
                  <wp:docPr id="1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Пуфик Пазл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1600200</wp:posOffset>
                  </wp:positionV>
                  <wp:extent cx="752475" cy="571500"/>
                  <wp:effectExtent l="0" t="0" r="0" b="0"/>
                  <wp:wrapNone/>
                  <wp:docPr id="1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Табурет трансформер 6 в 1 Шесть сидений в одном Смарт табурет куб - Интернет-магазин Devimarket в Києві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23" cy="552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2133600</wp:posOffset>
                  </wp:positionV>
                  <wp:extent cx="952500" cy="647700"/>
                  <wp:effectExtent l="0" t="0" r="0" b="0"/>
                  <wp:wrapNone/>
                  <wp:docPr id="18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C:\Users\Sekretar\Desktop\Для бібліотеки\Без названия (1).jp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lum bright="-35000" contrast="37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2819400</wp:posOffset>
                  </wp:positionV>
                  <wp:extent cx="561975" cy="704850"/>
                  <wp:effectExtent l="0" t="0" r="0" b="0"/>
                  <wp:wrapNone/>
                  <wp:docPr id="19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undefined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7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lum bright="-16000" contras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7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0" w:history="1">
              <w:proofErr w:type="spellStart"/>
              <w:proofErr w:type="gram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</w:t>
              </w:r>
              <w:proofErr w:type="gram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ілець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офісний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конференційний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14 400,00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tabs>
                <w:tab w:val="left" w:pos="0"/>
                <w:tab w:val="left" w:pos="33"/>
                <w:tab w:val="left" w:pos="1026"/>
              </w:tabs>
              <w:spacing w:after="0" w:line="240" w:lineRule="auto"/>
              <w:ind w:right="3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1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Столик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Nowy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Styl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Конференційний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Era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Black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3 750,00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tabs>
                <w:tab w:val="left" w:pos="33"/>
                <w:tab w:val="left" w:pos="1309"/>
              </w:tabs>
              <w:spacing w:after="0" w:line="240" w:lineRule="auto"/>
              <w:ind w:right="3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3 750,00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2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Пуфик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Пазл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4 200,00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4 200,00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3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Табурет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трансформер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6 в 1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Смарт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табурет куб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10 500,00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tabs>
                <w:tab w:val="left" w:pos="0"/>
                <w:tab w:val="left" w:pos="1026"/>
              </w:tabs>
              <w:spacing w:after="0" w:line="240" w:lineRule="auto"/>
              <w:ind w:right="33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4" w:history="1">
              <w:proofErr w:type="spellStart"/>
              <w:proofErr w:type="gram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</w:t>
              </w:r>
              <w:proofErr w:type="gram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іл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трапеція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12 000,00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5" w:history="1">
              <w:proofErr w:type="spellStart"/>
              <w:proofErr w:type="gram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</w:t>
              </w:r>
              <w:proofErr w:type="gram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іл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шестикутник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4 680,00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4 680,00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1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6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Полиця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настінна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3 600,00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8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7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Стол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трансформер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Книжка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Light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1 200,00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0</wp:posOffset>
                  </wp:positionV>
                  <wp:extent cx="1000125" cy="638175"/>
                  <wp:effectExtent l="0" t="0" r="0" b="0"/>
                  <wp:wrapNone/>
                  <wp:docPr id="20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Стол трансформер Книжка Light - интернет-магазин &quot;Океан Мебели&quot; в Дніпропетровській області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8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454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6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19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Стелаж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металевий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16 000,00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16 000,00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695325</wp:posOffset>
                  </wp:positionV>
                  <wp:extent cx="762000" cy="762000"/>
                  <wp:effectExtent l="0" t="0" r="0" b="0"/>
                  <wp:wrapNone/>
                  <wp:docPr id="2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Стеллаж Woodzana BOOKISH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9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21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Стелаж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однобічний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металевий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125х30х300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96 000,00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11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22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Кафедра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бібліотекаря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з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тумбою </w:t>
              </w:r>
              <w:proofErr w:type="gram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для</w:t>
              </w:r>
              <w:proofErr w:type="gram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формулярів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5 500,00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9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23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Шафа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книжкова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напівзакрита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«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Пазли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24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Стелаж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з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тумбою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3 900,00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3 900,00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7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25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Лампа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настільна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26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Лампа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напольна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7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27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Стелаж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1 800,00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695325</wp:posOffset>
                  </wp:positionV>
                  <wp:extent cx="762000" cy="762000"/>
                  <wp:effectExtent l="0" t="0" r="0" b="0"/>
                  <wp:wrapNone/>
                  <wp:docPr id="22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 descr="C:\Users\Sekretar\Desktop\Для бібліотеки\stellaj-dlya-jurnalov-700x700.jp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1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1400175</wp:posOffset>
                  </wp:positionV>
                  <wp:extent cx="676275" cy="704850"/>
                  <wp:effectExtent l="0" t="0" r="0" b="0"/>
                  <wp:wrapNone/>
                  <wp:docPr id="23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 descr="https://bibtehnika.in.ua/sites/default/files/styles/norm/public/43.jpg?itok=E-tDRe9x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1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348" cy="688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6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FF"/>
                <w:sz w:val="22"/>
                <w:u w:val="single"/>
                <w:lang w:eastAsia="ru-RU"/>
              </w:rPr>
              <w:t>Стелажі</w:t>
            </w:r>
            <w:proofErr w:type="spellEnd"/>
            <w:r w:rsidRPr="00801322">
              <w:rPr>
                <w:rFonts w:eastAsia="Times New Roman"/>
                <w:color w:val="0000FF"/>
                <w:sz w:val="22"/>
                <w:u w:val="single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FF"/>
                <w:sz w:val="22"/>
                <w:u w:val="single"/>
                <w:lang w:eastAsia="ru-RU"/>
              </w:rPr>
              <w:t>виставочні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5 000,00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30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Шафа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каталожна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3 000,00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шафа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пенал для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одягу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E662FD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8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31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Стремянка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2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745379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val="uk-UA" w:eastAsia="ru-RU"/>
              </w:rPr>
            </w:pPr>
            <w:hyperlink r:id="rId32" w:history="1">
              <w:r>
                <w:rPr>
                  <w:rFonts w:eastAsia="Times New Roman"/>
                  <w:color w:val="0000FF"/>
                  <w:sz w:val="22"/>
                  <w:u w:val="single"/>
                  <w:lang w:val="uk-UA" w:eastAsia="ru-RU"/>
                </w:rPr>
                <w:t>Мобільний</w:t>
              </w:r>
            </w:hyperlink>
            <w:r>
              <w:rPr>
                <w:rFonts w:eastAsia="Times New Roman"/>
                <w:color w:val="0000FF"/>
                <w:sz w:val="22"/>
                <w:u w:val="single"/>
                <w:lang w:val="uk-UA" w:eastAsia="ru-RU"/>
              </w:rPr>
              <w:t xml:space="preserve"> </w:t>
            </w:r>
            <w:hyperlink r:id="rId33" w:history="1">
              <w:r w:rsidRPr="00745379">
                <w:rPr>
                  <w:rStyle w:val="a3"/>
                  <w:rFonts w:eastAsia="Times New Roman"/>
                  <w:sz w:val="22"/>
                  <w:lang w:val="uk-UA" w:eastAsia="ru-RU"/>
                </w:rPr>
                <w:t>стенд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1 650,00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3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ібліотечний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візок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книг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2 000,00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Дошка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фліпчарт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магнітно-маркерна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Разом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3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3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745379" w:rsidRDefault="0049082E" w:rsidP="006747FE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37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Тканинні</w:t>
            </w:r>
            <w:proofErr w:type="spellEnd"/>
            <w:r w:rsidRPr="0074537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537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ролети</w:t>
            </w:r>
            <w:proofErr w:type="spellEnd"/>
            <w:r w:rsidRPr="0074537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4537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вікна</w:t>
            </w:r>
            <w:proofErr w:type="spellEnd"/>
            <w:r w:rsidRPr="0074537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145х230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4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745379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37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74537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537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74537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37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74537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537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бібліотеки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7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Окуляри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віртуальної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реальності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34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Планшет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Lenovo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40200,00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40200,00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35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ЛАМІНАТОР GBC FUSION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Плазменний</w:t>
            </w:r>
            <w:proofErr w:type="spellEnd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телевізор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36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Комплект для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фотостудії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552450</wp:posOffset>
                  </wp:positionV>
                  <wp:extent cx="323850" cy="323850"/>
                  <wp:effectExtent l="0" t="0" r="0" b="0"/>
                  <wp:wrapNone/>
                  <wp:docPr id="24" name="AutoShape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820275" y="21945600"/>
                            <a:ext cx="304800" cy="304800"/>
                            <a:chOff x="9820275" y="21945600"/>
                            <a:chExt cx="304800" cy="304800"/>
                          </a:xfrm>
                        </a:grpSpPr>
                        <a:sp>
                          <a:nvSpPr>
                            <a:cNvPr id="1032" name="AutoShape 8" descr="https://gopro-ua.com/image/cache/data/gopro/hero8/bundle/hero8-black-bundle-780x415.jpg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8040000}"/>
                                </a:ext>
                              </a:extLst>
                            </a:cNvPr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9372600" y="21764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552450</wp:posOffset>
                  </wp:positionV>
                  <wp:extent cx="971550" cy="590550"/>
                  <wp:effectExtent l="0" t="0" r="0" b="0"/>
                  <wp:wrapNone/>
                  <wp:docPr id="25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0" descr="hero8-black-bundle-780x415.jp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1F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7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38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КОМПЛЕКТ GOPRO HERO (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відеокамера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+ </w:t>
              </w:r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аксесуари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Стереогарнітура</w:t>
            </w:r>
            <w:proofErr w:type="spellEnd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 xml:space="preserve"> (</w:t>
            </w: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навушники</w:t>
            </w:r>
            <w:proofErr w:type="spellEnd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7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39" w:history="1">
              <w:proofErr w:type="spellStart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Графічний</w:t>
              </w:r>
              <w:proofErr w:type="spellEnd"/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 xml:space="preserve"> планшет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 xml:space="preserve">БФП </w:t>
            </w: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лазерний</w:t>
            </w:r>
            <w:proofErr w:type="spellEnd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 xml:space="preserve"> (принтер, сканер, ксерокс)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hyperlink r:id="rId40" w:history="1">
              <w:r w:rsidRPr="00801322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Принтер-плоттер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Бездротові</w:t>
            </w:r>
            <w:proofErr w:type="spellEnd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комп’ютерні</w:t>
            </w:r>
            <w:proofErr w:type="spellEnd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миші</w:t>
            </w:r>
            <w:proofErr w:type="spellEnd"/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мяка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модульна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ідлога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", 36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136E75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082E" w:rsidRPr="00801322" w:rsidTr="006747FE">
        <w:trPr>
          <w:trHeight w:val="4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FF"/>
                <w:sz w:val="22"/>
                <w:u w:val="single"/>
                <w:lang w:eastAsia="ru-RU"/>
              </w:rPr>
            </w:pPr>
            <w:r w:rsidRPr="00801322">
              <w:rPr>
                <w:rFonts w:eastAsia="Times New Roman"/>
                <w:color w:val="0000FF"/>
                <w:sz w:val="22"/>
                <w:u w:val="single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200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200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552450</wp:posOffset>
                  </wp:positionV>
                  <wp:extent cx="333375" cy="523875"/>
                  <wp:effectExtent l="0" t="0" r="0" b="0"/>
                  <wp:wrapNone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6" descr="C:\Users\Sekretar\Desktop\Для бібліотеки\25625b0_big.jp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1B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65" cy="508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9082E" w:rsidRPr="00801322" w:rsidTr="006747FE">
        <w:trPr>
          <w:trHeight w:val="10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B40A36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Рекламна </w:t>
            </w:r>
            <w:proofErr w:type="spellStart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вивіска</w:t>
            </w:r>
            <w:proofErr w:type="spellEnd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8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B40A36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Стенди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  <w:p w:rsidR="0049082E" w:rsidRPr="00F05781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2999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2999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2999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2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7999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7999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6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2E" w:rsidRPr="00B40A36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книг, </w:t>
            </w:r>
            <w:proofErr w:type="spellStart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настільних</w:t>
            </w:r>
            <w:proofErr w:type="spellEnd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A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ігор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9424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424</w:t>
            </w:r>
            <w:r w:rsidRPr="0080132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E662FD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424,00</w:t>
            </w:r>
          </w:p>
        </w:tc>
      </w:tr>
      <w:tr w:rsidR="0049082E" w:rsidRPr="00801322" w:rsidTr="006747FE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Разом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1153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1729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C71C0E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424, 00</w:t>
            </w:r>
          </w:p>
        </w:tc>
      </w:tr>
      <w:tr w:rsidR="0049082E" w:rsidRPr="00801322" w:rsidTr="006747FE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82E" w:rsidRPr="00801322" w:rsidTr="006747FE">
        <w:trPr>
          <w:trHeight w:val="330"/>
        </w:trPr>
        <w:tc>
          <w:tcPr>
            <w:tcW w:w="6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проєкту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)**: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1153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1729</w:t>
            </w:r>
            <w:r w:rsidRPr="008013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C71C0E" w:rsidRDefault="0049082E" w:rsidP="006747FE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424,00</w:t>
            </w:r>
          </w:p>
        </w:tc>
      </w:tr>
      <w:tr w:rsidR="0049082E" w:rsidRPr="00801322" w:rsidTr="006747FE">
        <w:trPr>
          <w:trHeight w:val="630"/>
        </w:trPr>
        <w:tc>
          <w:tcPr>
            <w:tcW w:w="6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Питома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вага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проєкту</w:t>
            </w:r>
            <w:proofErr w:type="spellEnd"/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98,00%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82E" w:rsidRPr="00801322" w:rsidRDefault="0049082E" w:rsidP="006747FE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132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2,00%</w:t>
            </w:r>
          </w:p>
        </w:tc>
      </w:tr>
    </w:tbl>
    <w:p w:rsidR="0049082E" w:rsidRDefault="0049082E" w:rsidP="0049082E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A771FE" w:rsidRDefault="00A771FE"/>
    <w:sectPr w:rsidR="00A771FE" w:rsidSect="00A7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082E"/>
    <w:rsid w:val="0049082E"/>
    <w:rsid w:val="00A7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2E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8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prom.ua/ua/p1175904267-taburet-transformer-shest.html?prosale=&amp;utm_source=google_pla&amp;utm_medium=cpc&amp;utm_content=pla&amp;utm_campaign=cpa_dom_i_sad&amp;utm_term=%7Bkeyword%7D&amp;gclid=CjwKCAjwjqT5BRAPEiwAJlBuBYctpuLXZq3BzR_Hx__nLTVYOQASCTzZ43MgsBp9N2zG6KN5nQvv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ampera.ua/katalog/lyustry/filter:/221/page1.html" TargetMode="External"/><Relationship Id="rId39" Type="http://schemas.openxmlformats.org/officeDocument/2006/relationships/hyperlink" Target="https://www.googleadservices.com/pagead/aclk?sa=L&amp;ai=DChcSEwid4OfnkqTrAhUB-7IKHadRAj4YABAbGgJscg&amp;ohost=www.google.com&amp;cid=CAASE-Roc7Mtp7DQPN_bkF5pcxDww2Q&amp;sig=AOD64_0pjoTOHV33GJA9ACs8n7j-sowUUQ&amp;ctype=5&amp;q=&amp;ved=2ahUKEwjm-d7nkqTrAhWCjYsKHUunCjAQ9aACegQIEhBv&amp;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nkfromua.com.ua/stellazh_bookish" TargetMode="External"/><Relationship Id="rId34" Type="http://schemas.openxmlformats.org/officeDocument/2006/relationships/hyperlink" Target="https://rozetka.com.ua/lenovo_za5t0090ua/p175678903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s://interjerplaneta.com/ru/product/detail/1055" TargetMode="External"/><Relationship Id="rId17" Type="http://schemas.openxmlformats.org/officeDocument/2006/relationships/hyperlink" Target="https://prom.ua/ua/p891278729-stol-transformer-knizhka.html?prosale=&amp;utm_source=google_pla&amp;utm_medium=cpc&amp;utm_content=pla&amp;utm_campaign=cpa_dom_i_sad&amp;utm_term=%7Bkeyword%7D&amp;gclid=CjwKCAjwjqT5BRAPEiwAJlBuBUMJW5VUCD0NcwOmQECK46wpeyhVCUDsSEl93LkhSknKPZInjEYt3B" TargetMode="External"/><Relationship Id="rId25" Type="http://schemas.openxmlformats.org/officeDocument/2006/relationships/hyperlink" Target="https://www.ampera.ua/katalog/lyustry/filter:/221/page1.html" TargetMode="External"/><Relationship Id="rId33" Type="http://schemas.openxmlformats.org/officeDocument/2006/relationships/hyperlink" Target="https://mir-stendov.com/p13360352-stojka-dlya-prezentatsii.html?gclid=CjwKCAjwjqT5BRAPEiwAJlBuBeloS7XQ_TlVClvIpYbV2lO0aIYrpK3Ks8PYToGL8avqtQU5PpfRvRoCtiYQAvD_BwE" TargetMode="External"/><Relationship Id="rId38" Type="http://schemas.openxmlformats.org/officeDocument/2006/relationships/hyperlink" Target="https://gopro-ua.com/cameras/hero8-black-bundle-chdrb-8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deastore.ua/polka-konsol-3/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0.jpeg"/><Relationship Id="rId41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epicentrk.ua/ua/shop/stolik-nowy-styl-konferentsionnyy-era-black.html?gclid=CjwKCAjwjqT5BRAPEiwAJlBuBUfAWXthvgGXvon5ovGCSKbkXFNaXO_EyRZImniTqvY6SdeDuUYz1BoC6pIQAvD_BwE" TargetMode="External"/><Relationship Id="rId24" Type="http://schemas.openxmlformats.org/officeDocument/2006/relationships/hyperlink" Target="https://mebel-renessans.com/vsya-mebel/stellaj-s-tumboy" TargetMode="External"/><Relationship Id="rId32" Type="http://schemas.openxmlformats.org/officeDocument/2006/relationships/hyperlink" Target="https://mir-stendov.com/p13360352-stojka-dlya-prezentatsii.html?gclid=CjwKCAjwjqT5BRAPEiwAJlBuBeloS7XQ_TlVClvIpYbV2lO0aIYrpK3Ks8PYToGL8avqtQU5PpfRvRoCtiYQAvD_BwE" TargetMode="External"/><Relationship Id="rId37" Type="http://schemas.openxmlformats.org/officeDocument/2006/relationships/image" Target="media/image11.jpeg"/><Relationship Id="rId40" Type="http://schemas.openxmlformats.org/officeDocument/2006/relationships/hyperlink" Target="https://prom.ua/ua/p1205602567-plotter-statsionarnyj-printer.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promin-osvita.com.ua/products/stil-6-kutnij-regulovanij-po-visoti-" TargetMode="External"/><Relationship Id="rId23" Type="http://schemas.openxmlformats.org/officeDocument/2006/relationships/hyperlink" Target="https://palitramebeli.in.ua/p973216339-stellazh-knizhnyj-otkrytyj.html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s://b-pro.com.ua/katalog/stem-osvita/foto-video-studiya/komplekt-dlya-fotostudii" TargetMode="External"/><Relationship Id="rId10" Type="http://schemas.openxmlformats.org/officeDocument/2006/relationships/hyperlink" Target="https://centur.com.ua/stilets-ofisnyj-so-w-black-c-optsiya-ctolyk-konferentsijnyj?utm_source=google&amp;utm_medium=cpc&amp;utm_campaign=1736446758&amp;utm_term=&amp;utm_content=338367800063&amp;utm_position=&amp;utm_matchtype=&amp;utm_placement=&amp;utm_network=u&amp;gclid=CjwKCAjwjqT5BRAPEi" TargetMode="External"/><Relationship Id="rId19" Type="http://schemas.openxmlformats.org/officeDocument/2006/relationships/hyperlink" Target="https://sz.ua/katalog/hranenie/catalog-stellagi-metallicheskie/stellaji-ankor/glubina-sm-/50/vysota-sm-/255/" TargetMode="External"/><Relationship Id="rId31" Type="http://schemas.openxmlformats.org/officeDocument/2006/relationships/hyperlink" Target="https://stroyteh.ua/product/metallicheskaja-stremjanka-forte-lfd-106tb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promin-osvita.com.ua/products/stil-mobilnij-modulnij-trapetsiya-regulovanij-po-visoti-" TargetMode="External"/><Relationship Id="rId22" Type="http://schemas.openxmlformats.org/officeDocument/2006/relationships/hyperlink" Target="https://mebel-renessans.com/vsya-mebel/kafedra-s-formuljarnoj-tumboj" TargetMode="External"/><Relationship Id="rId27" Type="http://schemas.openxmlformats.org/officeDocument/2006/relationships/hyperlink" Target="https://mebel-renessans.com/library/story" TargetMode="External"/><Relationship Id="rId30" Type="http://schemas.openxmlformats.org/officeDocument/2006/relationships/hyperlink" Target="https://bibtehnika.in.ua/content/shafa-katalozhna-12-shuhlyad-630h450h580-h" TargetMode="External"/><Relationship Id="rId35" Type="http://schemas.openxmlformats.org/officeDocument/2006/relationships/hyperlink" Target="https://elizlabs.com.ua/ua/produkti/interaktiv/kompyuterne-obladnannya/laminator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6402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ЦГ Лицей</dc:creator>
  <cp:lastModifiedBy>ЦГ Лицей</cp:lastModifiedBy>
  <cp:revision>1</cp:revision>
  <dcterms:created xsi:type="dcterms:W3CDTF">2020-08-31T13:17:00Z</dcterms:created>
  <dcterms:modified xsi:type="dcterms:W3CDTF">2020-08-31T13:18:00Z</dcterms:modified>
</cp:coreProperties>
</file>